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C95" w:rsidRPr="00682C95" w:rsidRDefault="00FB106F" w:rsidP="00FB106F">
      <w:pPr>
        <w:jc w:val="center"/>
        <w:rPr>
          <w:b/>
          <w:sz w:val="28"/>
          <w:szCs w:val="28"/>
        </w:rPr>
      </w:pPr>
      <w:r w:rsidRPr="00682C95">
        <w:rPr>
          <w:b/>
          <w:sz w:val="28"/>
          <w:szCs w:val="28"/>
        </w:rPr>
        <w:t>PROTOCOLLO D’INTESA QUADRO TRA</w:t>
      </w:r>
    </w:p>
    <w:p w:rsidR="00682C95" w:rsidRPr="00682C95" w:rsidRDefault="00FB106F" w:rsidP="00FB106F">
      <w:pPr>
        <w:jc w:val="center"/>
        <w:rPr>
          <w:b/>
          <w:sz w:val="28"/>
          <w:szCs w:val="28"/>
        </w:rPr>
      </w:pPr>
      <w:r w:rsidRPr="00682C95">
        <w:rPr>
          <w:b/>
          <w:sz w:val="28"/>
          <w:szCs w:val="28"/>
        </w:rPr>
        <w:t xml:space="preserve"> ASL </w:t>
      </w:r>
      <w:proofErr w:type="gramStart"/>
      <w:r w:rsidRPr="00682C95">
        <w:rPr>
          <w:b/>
          <w:sz w:val="28"/>
          <w:szCs w:val="28"/>
        </w:rPr>
        <w:t>2</w:t>
      </w:r>
      <w:proofErr w:type="gramEnd"/>
      <w:r w:rsidRPr="00682C95">
        <w:rPr>
          <w:b/>
          <w:sz w:val="28"/>
          <w:szCs w:val="28"/>
        </w:rPr>
        <w:t xml:space="preserve"> SAVONESE </w:t>
      </w:r>
    </w:p>
    <w:p w:rsidR="00682C95" w:rsidRPr="00682C95" w:rsidRDefault="00FB106F" w:rsidP="00FB106F">
      <w:pPr>
        <w:jc w:val="center"/>
        <w:rPr>
          <w:b/>
          <w:sz w:val="28"/>
          <w:szCs w:val="28"/>
        </w:rPr>
      </w:pPr>
      <w:r w:rsidRPr="00682C95">
        <w:rPr>
          <w:b/>
          <w:sz w:val="28"/>
          <w:szCs w:val="28"/>
        </w:rPr>
        <w:t xml:space="preserve">E </w:t>
      </w:r>
    </w:p>
    <w:p w:rsidR="0045631F" w:rsidRPr="00682C95" w:rsidRDefault="00FB106F" w:rsidP="00FB106F">
      <w:pPr>
        <w:jc w:val="center"/>
        <w:rPr>
          <w:b/>
          <w:sz w:val="28"/>
          <w:szCs w:val="28"/>
        </w:rPr>
      </w:pPr>
      <w:r w:rsidRPr="00682C95">
        <w:rPr>
          <w:b/>
          <w:sz w:val="28"/>
          <w:szCs w:val="28"/>
        </w:rPr>
        <w:t>UNIONE DELLE ASSOCIAZIONI ALBERGATORI DELLA PROVINCIA DI SAVONA</w:t>
      </w:r>
      <w:proofErr w:type="gramStart"/>
      <w:r w:rsidRPr="00682C95">
        <w:rPr>
          <w:b/>
          <w:sz w:val="28"/>
          <w:szCs w:val="28"/>
        </w:rPr>
        <w:t>(</w:t>
      </w:r>
      <w:proofErr w:type="gramEnd"/>
      <w:r w:rsidRPr="00682C95">
        <w:rPr>
          <w:b/>
          <w:sz w:val="28"/>
          <w:szCs w:val="28"/>
        </w:rPr>
        <w:t>UPASV).</w:t>
      </w:r>
    </w:p>
    <w:p w:rsidR="00FB106F" w:rsidRPr="00682C95" w:rsidRDefault="00645755" w:rsidP="00FB106F">
      <w:pPr>
        <w:jc w:val="center"/>
        <w:rPr>
          <w:sz w:val="28"/>
          <w:szCs w:val="28"/>
        </w:rPr>
      </w:pPr>
      <w:r w:rsidRPr="00682C95">
        <w:rPr>
          <w:sz w:val="28"/>
          <w:szCs w:val="28"/>
        </w:rPr>
        <w:t xml:space="preserve">L’anno 2017 il giorno </w:t>
      </w:r>
      <w:proofErr w:type="gramStart"/>
      <w:r w:rsidRPr="00682C95">
        <w:rPr>
          <w:sz w:val="28"/>
          <w:szCs w:val="28"/>
        </w:rPr>
        <w:t>28</w:t>
      </w:r>
      <w:proofErr w:type="gramEnd"/>
      <w:r w:rsidRPr="00682C95">
        <w:rPr>
          <w:sz w:val="28"/>
          <w:szCs w:val="28"/>
        </w:rPr>
        <w:t xml:space="preserve"> del mese di aprile</w:t>
      </w:r>
    </w:p>
    <w:p w:rsidR="00FB106F" w:rsidRPr="00682C95" w:rsidRDefault="00FB106F" w:rsidP="00FB106F">
      <w:pPr>
        <w:jc w:val="center"/>
        <w:rPr>
          <w:sz w:val="28"/>
          <w:szCs w:val="28"/>
        </w:rPr>
      </w:pPr>
      <w:r w:rsidRPr="00682C95">
        <w:rPr>
          <w:sz w:val="28"/>
          <w:szCs w:val="28"/>
        </w:rPr>
        <w:t>TRA</w:t>
      </w:r>
    </w:p>
    <w:p w:rsidR="00FB106F" w:rsidRPr="00682C95" w:rsidRDefault="00FB106F" w:rsidP="00FB106F">
      <w:pPr>
        <w:jc w:val="both"/>
        <w:rPr>
          <w:sz w:val="28"/>
          <w:szCs w:val="28"/>
        </w:rPr>
      </w:pPr>
      <w:proofErr w:type="gramStart"/>
      <w:r w:rsidRPr="00682C95">
        <w:rPr>
          <w:b/>
          <w:sz w:val="28"/>
          <w:szCs w:val="28"/>
        </w:rPr>
        <w:t>L’Azienda ASL 2 Savonese</w:t>
      </w:r>
      <w:r w:rsidRPr="00682C95">
        <w:rPr>
          <w:sz w:val="28"/>
          <w:szCs w:val="28"/>
        </w:rPr>
        <w:t xml:space="preserve"> nella persona del Direttore Generale Eugenio Porfido</w:t>
      </w:r>
      <w:proofErr w:type="gramEnd"/>
    </w:p>
    <w:p w:rsidR="00FB106F" w:rsidRPr="00682C95" w:rsidRDefault="00FB106F" w:rsidP="00FB106F">
      <w:pPr>
        <w:jc w:val="both"/>
        <w:rPr>
          <w:sz w:val="28"/>
          <w:szCs w:val="28"/>
        </w:rPr>
      </w:pPr>
      <w:proofErr w:type="gramStart"/>
      <w:r w:rsidRPr="00682C95">
        <w:rPr>
          <w:b/>
          <w:sz w:val="28"/>
          <w:szCs w:val="28"/>
        </w:rPr>
        <w:t>L’Unione delle Associazioni Albergatori della Provincia di Savona</w:t>
      </w:r>
      <w:r w:rsidRPr="00682C95">
        <w:rPr>
          <w:sz w:val="28"/>
          <w:szCs w:val="28"/>
        </w:rPr>
        <w:t xml:space="preserve"> nella persona del Presidente Angelo </w:t>
      </w:r>
      <w:proofErr w:type="spellStart"/>
      <w:r w:rsidRPr="00682C95">
        <w:rPr>
          <w:sz w:val="28"/>
          <w:szCs w:val="28"/>
        </w:rPr>
        <w:t>Berlangieri</w:t>
      </w:r>
      <w:proofErr w:type="spellEnd"/>
      <w:r w:rsidRPr="00682C95">
        <w:rPr>
          <w:sz w:val="28"/>
          <w:szCs w:val="28"/>
        </w:rPr>
        <w:t>.</w:t>
      </w:r>
      <w:proofErr w:type="gramEnd"/>
    </w:p>
    <w:p w:rsidR="00FB106F" w:rsidRPr="00682C95" w:rsidRDefault="00F0172B" w:rsidP="00F0172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Al fine di </w:t>
      </w:r>
      <w:r w:rsidRPr="00682C95">
        <w:rPr>
          <w:i/>
          <w:sz w:val="28"/>
          <w:szCs w:val="28"/>
        </w:rPr>
        <w:t xml:space="preserve">attivare azioni di mutua collaborazione tra ASL2 </w:t>
      </w:r>
      <w:proofErr w:type="gramStart"/>
      <w:r w:rsidRPr="00682C95">
        <w:rPr>
          <w:i/>
          <w:sz w:val="28"/>
          <w:szCs w:val="28"/>
        </w:rPr>
        <w:t>ed</w:t>
      </w:r>
      <w:proofErr w:type="gramEnd"/>
      <w:r w:rsidRPr="00682C95">
        <w:rPr>
          <w:i/>
          <w:sz w:val="28"/>
          <w:szCs w:val="28"/>
        </w:rPr>
        <w:t xml:space="preserve"> UPASV</w:t>
      </w:r>
      <w:r w:rsidRPr="00682C95">
        <w:rPr>
          <w:sz w:val="28"/>
          <w:szCs w:val="28"/>
        </w:rPr>
        <w:t xml:space="preserve"> nell’interesse d</w:t>
      </w:r>
      <w:r w:rsidR="001734D5" w:rsidRPr="00682C95">
        <w:rPr>
          <w:sz w:val="28"/>
          <w:szCs w:val="28"/>
        </w:rPr>
        <w:t>e</w:t>
      </w:r>
      <w:r w:rsidRPr="00682C95">
        <w:rPr>
          <w:sz w:val="28"/>
          <w:szCs w:val="28"/>
        </w:rPr>
        <w:t>i pazienti</w:t>
      </w:r>
      <w:r w:rsidR="00A52C8F" w:rsidRPr="00682C95">
        <w:rPr>
          <w:sz w:val="28"/>
          <w:szCs w:val="28"/>
        </w:rPr>
        <w:t xml:space="preserve">, con particolar riferimento alle loro famiglie e a coloro che si trovano in particolari condizioni di necessità, </w:t>
      </w:r>
      <w:r w:rsidRPr="00682C95">
        <w:rPr>
          <w:sz w:val="28"/>
          <w:szCs w:val="28"/>
        </w:rPr>
        <w:t>che afferiscono alle strutture sanitarie di pertinenza dell’</w:t>
      </w:r>
      <w:r w:rsidR="00A52C8F" w:rsidRPr="00682C95">
        <w:rPr>
          <w:sz w:val="28"/>
          <w:szCs w:val="28"/>
        </w:rPr>
        <w:t xml:space="preserve">ASL, e </w:t>
      </w:r>
      <w:r w:rsidRPr="00682C95">
        <w:rPr>
          <w:sz w:val="28"/>
          <w:szCs w:val="28"/>
        </w:rPr>
        <w:t>del</w:t>
      </w:r>
      <w:r w:rsidR="00A52C8F" w:rsidRPr="00682C95">
        <w:rPr>
          <w:sz w:val="28"/>
          <w:szCs w:val="28"/>
        </w:rPr>
        <w:t>le imprese ricettive savonesi</w:t>
      </w:r>
      <w:r w:rsidR="001734D5" w:rsidRPr="00682C95">
        <w:rPr>
          <w:sz w:val="28"/>
          <w:szCs w:val="28"/>
        </w:rPr>
        <w:t>;</w:t>
      </w:r>
    </w:p>
    <w:p w:rsidR="00A52C8F" w:rsidRPr="00682C95" w:rsidRDefault="00A52C8F" w:rsidP="00F0172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Al fine di </w:t>
      </w:r>
      <w:r w:rsidR="001734D5" w:rsidRPr="00682C95">
        <w:rPr>
          <w:sz w:val="28"/>
          <w:szCs w:val="28"/>
        </w:rPr>
        <w:t xml:space="preserve">soddisfare la necessità di </w:t>
      </w:r>
      <w:r w:rsidR="001734D5" w:rsidRPr="00682C95">
        <w:rPr>
          <w:i/>
          <w:sz w:val="28"/>
          <w:szCs w:val="28"/>
        </w:rPr>
        <w:t>poter aver accesso a tariffe di soggiorno privilegiate</w:t>
      </w:r>
      <w:r w:rsidR="001734D5" w:rsidRPr="00682C95">
        <w:rPr>
          <w:sz w:val="28"/>
          <w:szCs w:val="28"/>
        </w:rPr>
        <w:t xml:space="preserve">, riservate esclusivamente agli accompagnatori dei ricoverati presso le strutture ospedaliere di competenza dell’ASL2 Savonese o </w:t>
      </w:r>
      <w:proofErr w:type="gramStart"/>
      <w:r w:rsidR="001734D5" w:rsidRPr="00682C95">
        <w:rPr>
          <w:sz w:val="28"/>
          <w:szCs w:val="28"/>
        </w:rPr>
        <w:t>ad</w:t>
      </w:r>
      <w:proofErr w:type="gramEnd"/>
      <w:r w:rsidR="001734D5" w:rsidRPr="00682C95">
        <w:rPr>
          <w:sz w:val="28"/>
          <w:szCs w:val="28"/>
        </w:rPr>
        <w:t xml:space="preserve"> operatori sanitari che dovessero utilizzare le stesse per motivi di studio e/o di lavoro;</w:t>
      </w:r>
    </w:p>
    <w:p w:rsidR="001734D5" w:rsidRPr="00682C95" w:rsidRDefault="001734D5" w:rsidP="00F0172B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Per promuovere lo spirito di accoglienza del territorio della provincia di </w:t>
      </w:r>
      <w:proofErr w:type="gramStart"/>
      <w:r w:rsidRPr="00682C95">
        <w:rPr>
          <w:sz w:val="28"/>
          <w:szCs w:val="28"/>
        </w:rPr>
        <w:t>Savona</w:t>
      </w:r>
      <w:proofErr w:type="gramEnd"/>
      <w:r w:rsidRPr="00682C95">
        <w:rPr>
          <w:sz w:val="28"/>
          <w:szCs w:val="28"/>
        </w:rPr>
        <w:t xml:space="preserve"> </w:t>
      </w:r>
      <w:proofErr w:type="gramStart"/>
      <w:r w:rsidRPr="00682C95">
        <w:rPr>
          <w:sz w:val="28"/>
          <w:szCs w:val="28"/>
        </w:rPr>
        <w:t>anche</w:t>
      </w:r>
      <w:proofErr w:type="gramEnd"/>
      <w:r w:rsidRPr="00682C95">
        <w:rPr>
          <w:sz w:val="28"/>
          <w:szCs w:val="28"/>
        </w:rPr>
        <w:t xml:space="preserve"> in riferimento alla possibilità di </w:t>
      </w:r>
      <w:r w:rsidRPr="00682C95">
        <w:rPr>
          <w:i/>
          <w:sz w:val="28"/>
          <w:szCs w:val="28"/>
        </w:rPr>
        <w:t>sviluppare forme di turismo sanitario</w:t>
      </w:r>
      <w:r w:rsidRPr="00682C95">
        <w:rPr>
          <w:sz w:val="28"/>
          <w:szCs w:val="28"/>
        </w:rPr>
        <w:t>.</w:t>
      </w:r>
    </w:p>
    <w:p w:rsidR="001734D5" w:rsidRPr="00682C95" w:rsidRDefault="001734D5" w:rsidP="001734D5">
      <w:pPr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Tutto ciò premesso le parti </w:t>
      </w:r>
      <w:proofErr w:type="gramStart"/>
      <w:r w:rsidRPr="00682C95">
        <w:rPr>
          <w:sz w:val="28"/>
          <w:szCs w:val="28"/>
        </w:rPr>
        <w:t>condividon</w:t>
      </w:r>
      <w:r w:rsidR="0027465A" w:rsidRPr="00682C95">
        <w:rPr>
          <w:sz w:val="28"/>
          <w:szCs w:val="28"/>
        </w:rPr>
        <w:t>o</w:t>
      </w:r>
      <w:proofErr w:type="gramEnd"/>
      <w:r w:rsidR="0027465A" w:rsidRPr="00682C95">
        <w:rPr>
          <w:sz w:val="28"/>
          <w:szCs w:val="28"/>
        </w:rPr>
        <w:t xml:space="preserve"> e sottoscrivono il presente </w:t>
      </w:r>
      <w:r w:rsidR="0027465A" w:rsidRPr="00682C95">
        <w:rPr>
          <w:b/>
          <w:sz w:val="28"/>
          <w:szCs w:val="28"/>
        </w:rPr>
        <w:t>PROTOCOLLO D’INTESA</w:t>
      </w:r>
      <w:r w:rsidR="0027465A" w:rsidRPr="00682C95">
        <w:rPr>
          <w:sz w:val="28"/>
          <w:szCs w:val="28"/>
        </w:rPr>
        <w:t xml:space="preserve"> </w:t>
      </w:r>
      <w:r w:rsidR="0027465A" w:rsidRPr="00682C95">
        <w:rPr>
          <w:b/>
          <w:sz w:val="28"/>
          <w:szCs w:val="28"/>
        </w:rPr>
        <w:t>QUADRO</w:t>
      </w:r>
      <w:r w:rsidR="0027465A" w:rsidRPr="00682C95">
        <w:rPr>
          <w:sz w:val="28"/>
          <w:szCs w:val="28"/>
        </w:rPr>
        <w:t xml:space="preserve"> finalizzato a:</w:t>
      </w:r>
    </w:p>
    <w:p w:rsidR="0027465A" w:rsidRPr="00682C95" w:rsidRDefault="0027465A" w:rsidP="0027465A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Attivare una </w:t>
      </w:r>
      <w:r w:rsidRPr="00682C95">
        <w:rPr>
          <w:i/>
          <w:sz w:val="28"/>
          <w:szCs w:val="28"/>
          <w:u w:val="single"/>
        </w:rPr>
        <w:t>convenzione UPASV/ASL2 Savonese</w:t>
      </w:r>
      <w:r w:rsidRPr="00682C95">
        <w:rPr>
          <w:sz w:val="28"/>
          <w:szCs w:val="28"/>
        </w:rPr>
        <w:t>, finalizzata alla possibilità di accoglienza</w:t>
      </w:r>
      <w:r w:rsidR="00F2050B" w:rsidRPr="00682C95">
        <w:rPr>
          <w:sz w:val="28"/>
          <w:szCs w:val="28"/>
        </w:rPr>
        <w:t>,</w:t>
      </w:r>
      <w:r w:rsidRPr="00682C95">
        <w:rPr>
          <w:sz w:val="28"/>
          <w:szCs w:val="28"/>
        </w:rPr>
        <w:t xml:space="preserve"> presso le strutture ricettive associate UPASV, </w:t>
      </w:r>
      <w:proofErr w:type="gramStart"/>
      <w:r w:rsidRPr="00682C95">
        <w:rPr>
          <w:sz w:val="28"/>
          <w:szCs w:val="28"/>
        </w:rPr>
        <w:t>ed</w:t>
      </w:r>
      <w:proofErr w:type="gramEnd"/>
      <w:r w:rsidRPr="00682C95">
        <w:rPr>
          <w:sz w:val="28"/>
          <w:szCs w:val="28"/>
        </w:rPr>
        <w:t xml:space="preserve"> aderenti all’iniziativa, riservata agli accompagnatori dei ricoverati presso le strutture ospedaliere di competenza dell’ASL2 Savonese o ad operatori sanitari che dovessero utilizzare le stesse per motivi di studio e/o di lavoro, avente le seguenti caratteristiche:</w:t>
      </w:r>
    </w:p>
    <w:p w:rsidR="0027465A" w:rsidRPr="00682C95" w:rsidRDefault="0027465A" w:rsidP="0027465A">
      <w:pPr>
        <w:pStyle w:val="Paragrafoelenco"/>
        <w:numPr>
          <w:ilvl w:val="1"/>
          <w:numId w:val="2"/>
        </w:numPr>
        <w:ind w:left="709" w:hanging="283"/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Applicazione da parte della struttura ricettiva aderente del miglior prezzo di mercato per il periodo richiesto con un </w:t>
      </w:r>
      <w:proofErr w:type="gramStart"/>
      <w:r w:rsidRPr="00682C95">
        <w:rPr>
          <w:sz w:val="28"/>
          <w:szCs w:val="28"/>
        </w:rPr>
        <w:t>ulterio</w:t>
      </w:r>
      <w:r w:rsidR="00E634CF" w:rsidRPr="00682C95">
        <w:rPr>
          <w:sz w:val="28"/>
          <w:szCs w:val="28"/>
        </w:rPr>
        <w:t>re</w:t>
      </w:r>
      <w:proofErr w:type="gramEnd"/>
      <w:r w:rsidR="00E634CF" w:rsidRPr="00682C95">
        <w:rPr>
          <w:sz w:val="28"/>
          <w:szCs w:val="28"/>
        </w:rPr>
        <w:t xml:space="preserve"> sconto riservato del 15</w:t>
      </w:r>
      <w:r w:rsidRPr="00682C95">
        <w:rPr>
          <w:sz w:val="28"/>
          <w:szCs w:val="28"/>
        </w:rPr>
        <w:t>% sul prezzo applicato</w:t>
      </w:r>
      <w:r w:rsidR="00F2050B" w:rsidRPr="00682C95">
        <w:rPr>
          <w:sz w:val="28"/>
          <w:szCs w:val="28"/>
        </w:rPr>
        <w:t>.</w:t>
      </w:r>
    </w:p>
    <w:p w:rsidR="0027465A" w:rsidRPr="00682C95" w:rsidRDefault="0027465A" w:rsidP="0027465A">
      <w:pPr>
        <w:pStyle w:val="Paragrafoelenco"/>
        <w:numPr>
          <w:ilvl w:val="1"/>
          <w:numId w:val="2"/>
        </w:numPr>
        <w:ind w:left="709" w:hanging="283"/>
        <w:jc w:val="both"/>
        <w:rPr>
          <w:sz w:val="28"/>
          <w:szCs w:val="28"/>
        </w:rPr>
      </w:pPr>
      <w:proofErr w:type="gramStart"/>
      <w:r w:rsidRPr="00682C95">
        <w:rPr>
          <w:sz w:val="28"/>
          <w:szCs w:val="28"/>
        </w:rPr>
        <w:t xml:space="preserve">Nessun obbligo per le strutture ricettive aderenti di dover garantire un minimo di pernottamenti annui e/o qualsiasi forma di </w:t>
      </w:r>
      <w:proofErr w:type="spellStart"/>
      <w:r w:rsidRPr="00682C95">
        <w:rPr>
          <w:sz w:val="28"/>
          <w:szCs w:val="28"/>
        </w:rPr>
        <w:t>allotment</w:t>
      </w:r>
      <w:proofErr w:type="spellEnd"/>
      <w:r w:rsidR="00F2050B" w:rsidRPr="00682C95">
        <w:rPr>
          <w:sz w:val="28"/>
          <w:szCs w:val="28"/>
        </w:rPr>
        <w:t>.</w:t>
      </w:r>
      <w:proofErr w:type="gramEnd"/>
    </w:p>
    <w:p w:rsidR="0027465A" w:rsidRPr="00682C95" w:rsidRDefault="00F2050B" w:rsidP="0027465A">
      <w:pPr>
        <w:pStyle w:val="Paragrafoelenco"/>
        <w:numPr>
          <w:ilvl w:val="1"/>
          <w:numId w:val="2"/>
        </w:numPr>
        <w:ind w:left="709" w:hanging="283"/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Necessità per i beneficiari della convenzione di produrre, al </w:t>
      </w:r>
      <w:proofErr w:type="spellStart"/>
      <w:r w:rsidRPr="00682C95">
        <w:rPr>
          <w:sz w:val="28"/>
          <w:szCs w:val="28"/>
        </w:rPr>
        <w:t>check</w:t>
      </w:r>
      <w:proofErr w:type="spellEnd"/>
      <w:r w:rsidRPr="00682C95">
        <w:rPr>
          <w:sz w:val="28"/>
          <w:szCs w:val="28"/>
        </w:rPr>
        <w:t xml:space="preserve"> in, attestazione di degenza del ricoverato </w:t>
      </w:r>
      <w:proofErr w:type="gramStart"/>
      <w:r w:rsidRPr="00682C95">
        <w:rPr>
          <w:sz w:val="28"/>
          <w:szCs w:val="28"/>
        </w:rPr>
        <w:t>ed</w:t>
      </w:r>
      <w:proofErr w:type="gramEnd"/>
      <w:r w:rsidRPr="00682C95">
        <w:rPr>
          <w:sz w:val="28"/>
          <w:szCs w:val="28"/>
        </w:rPr>
        <w:t xml:space="preserve"> autodichiarazione di esserne un congiunto o comunque un familiare, al fine di poter usufruire delle tariffe agevolate.</w:t>
      </w:r>
    </w:p>
    <w:p w:rsidR="00F2050B" w:rsidRPr="00682C95" w:rsidRDefault="00F2050B" w:rsidP="0027465A">
      <w:pPr>
        <w:pStyle w:val="Paragrafoelenco"/>
        <w:numPr>
          <w:ilvl w:val="1"/>
          <w:numId w:val="2"/>
        </w:numPr>
        <w:ind w:left="709" w:hanging="283"/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Pubblicazione </w:t>
      </w:r>
      <w:proofErr w:type="gramStart"/>
      <w:r w:rsidRPr="00682C95">
        <w:rPr>
          <w:sz w:val="28"/>
          <w:szCs w:val="28"/>
        </w:rPr>
        <w:t xml:space="preserve">sulla </w:t>
      </w:r>
      <w:proofErr w:type="gramEnd"/>
      <w:r w:rsidRPr="00682C95">
        <w:rPr>
          <w:sz w:val="28"/>
          <w:szCs w:val="28"/>
        </w:rPr>
        <w:t xml:space="preserve">home page del sito web </w:t>
      </w:r>
      <w:hyperlink r:id="rId6" w:history="1">
        <w:r w:rsidRPr="00682C95">
          <w:rPr>
            <w:rStyle w:val="Collegamentoipertestuale"/>
            <w:sz w:val="28"/>
            <w:szCs w:val="28"/>
          </w:rPr>
          <w:t>www.upasv.it</w:t>
        </w:r>
      </w:hyperlink>
      <w:r w:rsidRPr="00682C95">
        <w:rPr>
          <w:sz w:val="28"/>
          <w:szCs w:val="28"/>
        </w:rPr>
        <w:t xml:space="preserve"> dell’elenco delle strutture ricettive aderenti con link diretto al sito delle stesse al fine di poterle contattare per verificarne la disponibilità e i prezzi per il periodo di soggiorno richiesto dal beneficiario della convenzione.</w:t>
      </w:r>
    </w:p>
    <w:p w:rsidR="00F2050B" w:rsidRPr="00682C95" w:rsidRDefault="00F2050B" w:rsidP="0027465A">
      <w:pPr>
        <w:pStyle w:val="Paragrafoelenco"/>
        <w:numPr>
          <w:ilvl w:val="1"/>
          <w:numId w:val="2"/>
        </w:numPr>
        <w:ind w:left="709" w:hanging="283"/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Impegno dei Presidi Ospedalieri e dell’ASL2 mediante la carta servizi, il sito web e l’ufficio </w:t>
      </w:r>
      <w:proofErr w:type="gramStart"/>
      <w:r w:rsidRPr="00682C95">
        <w:rPr>
          <w:sz w:val="28"/>
          <w:szCs w:val="28"/>
        </w:rPr>
        <w:t>relazioni</w:t>
      </w:r>
      <w:proofErr w:type="gramEnd"/>
      <w:r w:rsidRPr="00682C95">
        <w:rPr>
          <w:sz w:val="28"/>
          <w:szCs w:val="28"/>
        </w:rPr>
        <w:t xml:space="preserve"> con il pubblico d’informare i cittadini non residenti al momento del ricovero della possibilità di usufruire di questo servizio accessorio.</w:t>
      </w:r>
    </w:p>
    <w:p w:rsidR="004362A1" w:rsidRPr="00682C95" w:rsidRDefault="004362A1" w:rsidP="004362A1">
      <w:pPr>
        <w:pStyle w:val="Paragrafoelenco"/>
        <w:ind w:left="709"/>
        <w:jc w:val="both"/>
        <w:rPr>
          <w:sz w:val="28"/>
          <w:szCs w:val="28"/>
        </w:rPr>
      </w:pPr>
    </w:p>
    <w:p w:rsidR="0027465A" w:rsidRPr="00682C95" w:rsidRDefault="00F2050B" w:rsidP="0027465A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Attivare </w:t>
      </w:r>
      <w:r w:rsidRPr="00682C95">
        <w:rPr>
          <w:i/>
          <w:sz w:val="28"/>
          <w:szCs w:val="28"/>
          <w:u w:val="single"/>
        </w:rPr>
        <w:t>forme di collaborazione</w:t>
      </w:r>
      <w:r w:rsidRPr="00682C95">
        <w:rPr>
          <w:sz w:val="28"/>
          <w:szCs w:val="28"/>
        </w:rPr>
        <w:t xml:space="preserve"> con i competenti uffici dell’ASL2 per fornire informazioni, anche nella forma d’incontri seminariali, </w:t>
      </w:r>
      <w:r w:rsidRPr="00682C95">
        <w:rPr>
          <w:i/>
          <w:sz w:val="28"/>
          <w:szCs w:val="28"/>
          <w:u w:val="single"/>
        </w:rPr>
        <w:t xml:space="preserve">sui principali adempimenti in materia di salute </w:t>
      </w:r>
      <w:proofErr w:type="gramStart"/>
      <w:r w:rsidRPr="00682C95">
        <w:rPr>
          <w:i/>
          <w:sz w:val="28"/>
          <w:szCs w:val="28"/>
          <w:u w:val="single"/>
        </w:rPr>
        <w:t>ed</w:t>
      </w:r>
      <w:proofErr w:type="gramEnd"/>
      <w:r w:rsidRPr="00682C95">
        <w:rPr>
          <w:i/>
          <w:sz w:val="28"/>
          <w:szCs w:val="28"/>
          <w:u w:val="single"/>
        </w:rPr>
        <w:t xml:space="preserve"> igiene</w:t>
      </w:r>
      <w:r w:rsidRPr="00682C95">
        <w:rPr>
          <w:sz w:val="28"/>
          <w:szCs w:val="28"/>
        </w:rPr>
        <w:t xml:space="preserve"> dei luogh</w:t>
      </w:r>
      <w:r w:rsidR="004362A1" w:rsidRPr="00682C95">
        <w:rPr>
          <w:sz w:val="28"/>
          <w:szCs w:val="28"/>
        </w:rPr>
        <w:t xml:space="preserve">i di lavoro e degli alimenti alle imprese ricettive associate all’UPASV. Nel caso dell’organizzazione di eventi seminariali sarà cura </w:t>
      </w:r>
      <w:proofErr w:type="gramStart"/>
      <w:r w:rsidR="004362A1" w:rsidRPr="00682C95">
        <w:rPr>
          <w:sz w:val="28"/>
          <w:szCs w:val="28"/>
        </w:rPr>
        <w:t>ed</w:t>
      </w:r>
      <w:proofErr w:type="gramEnd"/>
      <w:r w:rsidR="004362A1" w:rsidRPr="00682C95">
        <w:rPr>
          <w:sz w:val="28"/>
          <w:szCs w:val="28"/>
        </w:rPr>
        <w:t xml:space="preserve"> onere dell’UPASV provvedere ad informare tutte le strutture ricettive associate e a rendere disponibili le sale, all’uopo attrezzate, per lo svolgimento degli incontri.</w:t>
      </w:r>
    </w:p>
    <w:p w:rsidR="004362A1" w:rsidRPr="00682C95" w:rsidRDefault="004362A1" w:rsidP="004362A1">
      <w:pPr>
        <w:pStyle w:val="Paragrafoelenco"/>
        <w:ind w:left="360"/>
        <w:jc w:val="both"/>
        <w:rPr>
          <w:sz w:val="28"/>
          <w:szCs w:val="28"/>
        </w:rPr>
      </w:pPr>
    </w:p>
    <w:p w:rsidR="004362A1" w:rsidRPr="00682C95" w:rsidRDefault="004362A1" w:rsidP="008A4AA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Attivare </w:t>
      </w:r>
      <w:r w:rsidRPr="00682C95">
        <w:rPr>
          <w:i/>
          <w:sz w:val="28"/>
          <w:szCs w:val="28"/>
          <w:u w:val="single"/>
        </w:rPr>
        <w:t>azioni per lo sviluppo e l’implementazione del Turismo Sanitario</w:t>
      </w:r>
      <w:r w:rsidRPr="00682C95">
        <w:rPr>
          <w:sz w:val="28"/>
          <w:szCs w:val="28"/>
        </w:rPr>
        <w:t xml:space="preserve"> anche mediante, laddove sia possibile, l’attivazione di convenzioni multilaterali con compagnie assicurative nazionali </w:t>
      </w:r>
      <w:proofErr w:type="gramStart"/>
      <w:r w:rsidRPr="00682C95">
        <w:rPr>
          <w:sz w:val="28"/>
          <w:szCs w:val="28"/>
        </w:rPr>
        <w:t>ed</w:t>
      </w:r>
      <w:proofErr w:type="gramEnd"/>
      <w:r w:rsidRPr="00682C95">
        <w:rPr>
          <w:sz w:val="28"/>
          <w:szCs w:val="28"/>
        </w:rPr>
        <w:t xml:space="preserve"> internazionali.</w:t>
      </w:r>
    </w:p>
    <w:p w:rsidR="00BA21EE" w:rsidRPr="00682C95" w:rsidRDefault="00BA21EE" w:rsidP="00BA21EE">
      <w:pPr>
        <w:jc w:val="both"/>
        <w:rPr>
          <w:sz w:val="28"/>
          <w:szCs w:val="28"/>
        </w:rPr>
      </w:pPr>
    </w:p>
    <w:p w:rsidR="00645755" w:rsidRPr="00682C95" w:rsidRDefault="00BA21EE" w:rsidP="008A4AAF">
      <w:pPr>
        <w:pStyle w:val="Paragrafoelenco"/>
        <w:numPr>
          <w:ilvl w:val="0"/>
          <w:numId w:val="2"/>
        </w:numPr>
        <w:jc w:val="both"/>
        <w:rPr>
          <w:sz w:val="28"/>
          <w:szCs w:val="28"/>
        </w:rPr>
      </w:pPr>
      <w:r w:rsidRPr="00682C95">
        <w:rPr>
          <w:sz w:val="28"/>
          <w:szCs w:val="28"/>
        </w:rPr>
        <w:t xml:space="preserve">Mettere in evidenza </w:t>
      </w:r>
      <w:r w:rsidR="006B005D" w:rsidRPr="00682C95">
        <w:rPr>
          <w:sz w:val="28"/>
          <w:szCs w:val="28"/>
        </w:rPr>
        <w:t xml:space="preserve">nelle </w:t>
      </w:r>
      <w:proofErr w:type="spellStart"/>
      <w:r w:rsidR="006B005D" w:rsidRPr="00682C95">
        <w:rPr>
          <w:sz w:val="28"/>
          <w:szCs w:val="28"/>
        </w:rPr>
        <w:t>receptions</w:t>
      </w:r>
      <w:proofErr w:type="spellEnd"/>
      <w:proofErr w:type="gramStart"/>
      <w:r w:rsidR="006B005D" w:rsidRPr="00682C95">
        <w:rPr>
          <w:sz w:val="28"/>
          <w:szCs w:val="28"/>
        </w:rPr>
        <w:t xml:space="preserve"> </w:t>
      </w:r>
      <w:r w:rsidRPr="00682C95">
        <w:rPr>
          <w:sz w:val="28"/>
          <w:szCs w:val="28"/>
        </w:rPr>
        <w:t xml:space="preserve"> </w:t>
      </w:r>
      <w:proofErr w:type="gramEnd"/>
      <w:r w:rsidRPr="00682C95">
        <w:rPr>
          <w:sz w:val="28"/>
          <w:szCs w:val="28"/>
        </w:rPr>
        <w:t>delle strutture ricettive il numero 112 in modo da informare i propri clienti del num</w:t>
      </w:r>
      <w:r w:rsidR="006B005D" w:rsidRPr="00682C95">
        <w:rPr>
          <w:sz w:val="28"/>
          <w:szCs w:val="28"/>
        </w:rPr>
        <w:t>ero da comporre in caso di emergenza</w:t>
      </w:r>
      <w:r w:rsidRPr="00682C95">
        <w:rPr>
          <w:sz w:val="28"/>
          <w:szCs w:val="28"/>
        </w:rPr>
        <w:t>.</w:t>
      </w:r>
    </w:p>
    <w:p w:rsidR="00645755" w:rsidRPr="00682C95" w:rsidRDefault="00645755" w:rsidP="00645755">
      <w:pPr>
        <w:jc w:val="both"/>
        <w:rPr>
          <w:sz w:val="28"/>
          <w:szCs w:val="28"/>
        </w:rPr>
      </w:pPr>
    </w:p>
    <w:p w:rsidR="00645755" w:rsidRPr="00682C95" w:rsidRDefault="00682C95" w:rsidP="006457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5755" w:rsidRPr="00682C95">
        <w:rPr>
          <w:sz w:val="28"/>
          <w:szCs w:val="28"/>
        </w:rPr>
        <w:t xml:space="preserve">Il Presidente UPASV </w:t>
      </w:r>
      <w:r w:rsidR="00645755" w:rsidRPr="00682C95">
        <w:rPr>
          <w:sz w:val="28"/>
          <w:szCs w:val="28"/>
        </w:rPr>
        <w:tab/>
      </w:r>
      <w:r w:rsidR="00645755" w:rsidRPr="00682C95">
        <w:rPr>
          <w:sz w:val="28"/>
          <w:szCs w:val="28"/>
        </w:rPr>
        <w:tab/>
      </w:r>
      <w:r w:rsidR="005F2B71">
        <w:rPr>
          <w:sz w:val="28"/>
          <w:szCs w:val="28"/>
        </w:rPr>
        <w:tab/>
      </w:r>
      <w:r w:rsidR="00645755" w:rsidRPr="00682C95">
        <w:rPr>
          <w:sz w:val="28"/>
          <w:szCs w:val="28"/>
        </w:rPr>
        <w:t>Il Direttore Generale ASL2</w:t>
      </w:r>
    </w:p>
    <w:p w:rsidR="00645755" w:rsidRPr="00682C95" w:rsidRDefault="00645755" w:rsidP="00645755">
      <w:pPr>
        <w:jc w:val="both"/>
        <w:rPr>
          <w:sz w:val="28"/>
          <w:szCs w:val="28"/>
        </w:rPr>
      </w:pPr>
    </w:p>
    <w:p w:rsidR="00645755" w:rsidRPr="00682C95" w:rsidRDefault="00682C95" w:rsidP="0064575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F2B71">
        <w:rPr>
          <w:sz w:val="28"/>
          <w:szCs w:val="28"/>
        </w:rPr>
        <w:t xml:space="preserve"> Angelo </w:t>
      </w:r>
      <w:proofErr w:type="spellStart"/>
      <w:r w:rsidR="005F2B71">
        <w:rPr>
          <w:sz w:val="28"/>
          <w:szCs w:val="28"/>
        </w:rPr>
        <w:t>Berlangieri</w:t>
      </w:r>
      <w:proofErr w:type="spellEnd"/>
      <w:r w:rsidR="005F2B71">
        <w:rPr>
          <w:sz w:val="28"/>
          <w:szCs w:val="28"/>
        </w:rPr>
        <w:tab/>
      </w:r>
      <w:r w:rsidR="005F2B71">
        <w:rPr>
          <w:sz w:val="28"/>
          <w:szCs w:val="28"/>
        </w:rPr>
        <w:tab/>
      </w:r>
      <w:r w:rsidR="005F2B71">
        <w:rPr>
          <w:sz w:val="28"/>
          <w:szCs w:val="28"/>
        </w:rPr>
        <w:tab/>
        <w:t xml:space="preserve">       </w:t>
      </w:r>
      <w:r w:rsidR="00645755" w:rsidRPr="00682C95">
        <w:rPr>
          <w:sz w:val="28"/>
          <w:szCs w:val="28"/>
        </w:rPr>
        <w:t>Eugenio Porfido</w:t>
      </w:r>
    </w:p>
    <w:p w:rsidR="00645755" w:rsidRDefault="00645755" w:rsidP="00645755">
      <w:pPr>
        <w:jc w:val="both"/>
        <w:rPr>
          <w:sz w:val="28"/>
          <w:szCs w:val="28"/>
        </w:rPr>
      </w:pPr>
    </w:p>
    <w:p w:rsidR="00682C95" w:rsidRPr="00682C95" w:rsidRDefault="00682C95" w:rsidP="00645755">
      <w:pPr>
        <w:jc w:val="both"/>
        <w:rPr>
          <w:sz w:val="28"/>
          <w:szCs w:val="28"/>
        </w:rPr>
      </w:pPr>
    </w:p>
    <w:sectPr w:rsidR="00682C95" w:rsidRPr="00682C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C0422"/>
    <w:multiLevelType w:val="hybridMultilevel"/>
    <w:tmpl w:val="55C6FE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1133C8"/>
    <w:multiLevelType w:val="hybridMultilevel"/>
    <w:tmpl w:val="9E2207E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BA1"/>
    <w:rsid w:val="000B2BA1"/>
    <w:rsid w:val="001734D5"/>
    <w:rsid w:val="0027465A"/>
    <w:rsid w:val="00406D10"/>
    <w:rsid w:val="004362A1"/>
    <w:rsid w:val="0045631F"/>
    <w:rsid w:val="005F2B71"/>
    <w:rsid w:val="00645755"/>
    <w:rsid w:val="00682C95"/>
    <w:rsid w:val="006B005D"/>
    <w:rsid w:val="008A4AAF"/>
    <w:rsid w:val="00A52C8F"/>
    <w:rsid w:val="00A77924"/>
    <w:rsid w:val="00BA21EE"/>
    <w:rsid w:val="00D11536"/>
    <w:rsid w:val="00E634CF"/>
    <w:rsid w:val="00F0172B"/>
    <w:rsid w:val="00F2050B"/>
    <w:rsid w:val="00FB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F7F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72B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F205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72B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F20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pasv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562</Words>
  <Characters>3207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-Silvia-</dc:creator>
  <cp:keywords/>
  <dc:description/>
  <cp:lastModifiedBy>Carlo Scrivano</cp:lastModifiedBy>
  <cp:revision>12</cp:revision>
  <dcterms:created xsi:type="dcterms:W3CDTF">2017-03-01T14:09:00Z</dcterms:created>
  <dcterms:modified xsi:type="dcterms:W3CDTF">2017-04-28T07:55:00Z</dcterms:modified>
</cp:coreProperties>
</file>