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C4" w:rsidRPr="00E4130B" w:rsidRDefault="00D16E96" w:rsidP="00E06113">
      <w:pPr>
        <w:pStyle w:val="Rientrocorpodeltesto3"/>
        <w:ind w:left="0" w:firstLine="708"/>
        <w:jc w:val="both"/>
        <w:rPr>
          <w:rFonts w:ascii="Times New Roman" w:hAnsi="Times New Roman"/>
          <w:sz w:val="24"/>
          <w:szCs w:val="24"/>
          <w:lang w:val="it-IT"/>
        </w:rPr>
      </w:pPr>
      <w:r w:rsidRPr="00E162BA">
        <w:rPr>
          <w:rFonts w:ascii="Times New Roman" w:hAnsi="Times New Roman"/>
          <w:b/>
          <w:sz w:val="24"/>
          <w:szCs w:val="24"/>
        </w:rPr>
        <w:t>VISTO</w:t>
      </w:r>
      <w:r w:rsidR="00563CB6">
        <w:rPr>
          <w:rFonts w:ascii="Times New Roman" w:hAnsi="Times New Roman"/>
          <w:sz w:val="24"/>
          <w:szCs w:val="24"/>
        </w:rPr>
        <w:t xml:space="preserve"> </w:t>
      </w:r>
      <w:r w:rsidR="00563CB6">
        <w:rPr>
          <w:rFonts w:ascii="Times New Roman" w:hAnsi="Times New Roman"/>
          <w:sz w:val="24"/>
          <w:szCs w:val="24"/>
          <w:lang w:val="it-IT"/>
        </w:rPr>
        <w:t>l’unito</w:t>
      </w:r>
      <w:r w:rsidRPr="00E162BA">
        <w:rPr>
          <w:rFonts w:ascii="Times New Roman" w:hAnsi="Times New Roman"/>
          <w:sz w:val="24"/>
          <w:szCs w:val="24"/>
        </w:rPr>
        <w:t xml:space="preserve"> provvedimento della Provincia di </w:t>
      </w:r>
      <w:r w:rsidRPr="006A2A7A">
        <w:rPr>
          <w:rFonts w:ascii="Times New Roman" w:hAnsi="Times New Roman"/>
          <w:sz w:val="24"/>
          <w:szCs w:val="24"/>
        </w:rPr>
        <w:t>Savona</w:t>
      </w:r>
      <w:r w:rsidRPr="006A2A7A">
        <w:rPr>
          <w:rFonts w:ascii="Times New Roman" w:hAnsi="Times New Roman"/>
          <w:sz w:val="24"/>
          <w:szCs w:val="24"/>
          <w:lang w:val="it-IT"/>
        </w:rPr>
        <w:t xml:space="preserve"> </w:t>
      </w:r>
      <w:r w:rsidRPr="006A2A7A">
        <w:rPr>
          <w:rFonts w:ascii="Times New Roman" w:hAnsi="Times New Roman"/>
          <w:sz w:val="24"/>
          <w:szCs w:val="24"/>
        </w:rPr>
        <w:t xml:space="preserve"> </w:t>
      </w:r>
      <w:r w:rsidRPr="004E01C7">
        <w:rPr>
          <w:rFonts w:ascii="Times New Roman" w:hAnsi="Times New Roman"/>
          <w:sz w:val="24"/>
          <w:szCs w:val="24"/>
        </w:rPr>
        <w:t xml:space="preserve">n. </w:t>
      </w:r>
      <w:r w:rsidR="00001C38">
        <w:rPr>
          <w:rFonts w:ascii="Times New Roman" w:hAnsi="Times New Roman"/>
          <w:sz w:val="24"/>
          <w:szCs w:val="24"/>
          <w:lang w:val="it-IT"/>
        </w:rPr>
        <w:t>3062</w:t>
      </w:r>
      <w:r w:rsidR="00977EC9" w:rsidRPr="004E01C7">
        <w:rPr>
          <w:rFonts w:ascii="Times New Roman" w:hAnsi="Times New Roman"/>
          <w:sz w:val="24"/>
          <w:szCs w:val="24"/>
          <w:lang w:val="it-IT"/>
        </w:rPr>
        <w:t xml:space="preserve"> </w:t>
      </w:r>
      <w:r w:rsidR="00D10E06" w:rsidRPr="004E01C7">
        <w:rPr>
          <w:rFonts w:ascii="Times New Roman" w:hAnsi="Times New Roman"/>
          <w:sz w:val="24"/>
          <w:szCs w:val="24"/>
          <w:lang w:val="it-IT"/>
        </w:rPr>
        <w:t xml:space="preserve">del </w:t>
      </w:r>
      <w:r w:rsidR="00001C38">
        <w:rPr>
          <w:rFonts w:ascii="Times New Roman" w:hAnsi="Times New Roman"/>
          <w:sz w:val="24"/>
          <w:szCs w:val="24"/>
          <w:lang w:val="it-IT"/>
        </w:rPr>
        <w:t>18</w:t>
      </w:r>
      <w:r w:rsidR="00C05124">
        <w:rPr>
          <w:rFonts w:ascii="Times New Roman" w:hAnsi="Times New Roman"/>
          <w:sz w:val="24"/>
          <w:szCs w:val="24"/>
          <w:lang w:val="it-IT"/>
        </w:rPr>
        <w:t xml:space="preserve"> </w:t>
      </w:r>
      <w:r w:rsidR="00001C38">
        <w:rPr>
          <w:rFonts w:ascii="Times New Roman" w:hAnsi="Times New Roman"/>
          <w:sz w:val="24"/>
          <w:szCs w:val="24"/>
          <w:lang w:val="it-IT"/>
        </w:rPr>
        <w:t>novembre</w:t>
      </w:r>
      <w:r w:rsidR="00D10E06" w:rsidRPr="004E01C7">
        <w:rPr>
          <w:rFonts w:ascii="Times New Roman" w:hAnsi="Times New Roman"/>
          <w:sz w:val="24"/>
          <w:szCs w:val="24"/>
          <w:lang w:val="it-IT"/>
        </w:rPr>
        <w:t xml:space="preserve"> 2021,</w:t>
      </w:r>
      <w:r w:rsidR="00D10E06">
        <w:rPr>
          <w:rFonts w:ascii="Times New Roman" w:hAnsi="Times New Roman"/>
          <w:sz w:val="24"/>
          <w:szCs w:val="24"/>
          <w:lang w:val="it-IT"/>
        </w:rPr>
        <w:t xml:space="preserve"> </w:t>
      </w:r>
      <w:r w:rsidR="004822E6">
        <w:rPr>
          <w:rFonts w:ascii="Times New Roman" w:hAnsi="Times New Roman"/>
          <w:sz w:val="24"/>
          <w:szCs w:val="24"/>
        </w:rPr>
        <w:t>con il quale</w:t>
      </w:r>
      <w:r w:rsidR="004822E6">
        <w:rPr>
          <w:rFonts w:ascii="Times New Roman" w:hAnsi="Times New Roman"/>
          <w:sz w:val="24"/>
          <w:szCs w:val="24"/>
          <w:lang w:val="it-IT"/>
        </w:rPr>
        <w:t xml:space="preserve">, </w:t>
      </w:r>
      <w:r w:rsidRPr="00E6048E">
        <w:rPr>
          <w:rFonts w:ascii="Times New Roman" w:hAnsi="Times New Roman"/>
          <w:sz w:val="24"/>
          <w:szCs w:val="24"/>
        </w:rPr>
        <w:t>a seguito dell’istanza presentata dal</w:t>
      </w:r>
      <w:r w:rsidRPr="00E6048E">
        <w:rPr>
          <w:rFonts w:ascii="Times New Roman" w:hAnsi="Times New Roman"/>
          <w:sz w:val="24"/>
          <w:szCs w:val="24"/>
          <w:lang w:val="it-IT"/>
        </w:rPr>
        <w:t xml:space="preserve"> presidente del</w:t>
      </w:r>
      <w:r w:rsidR="00C05124">
        <w:rPr>
          <w:rFonts w:ascii="Times New Roman" w:hAnsi="Times New Roman"/>
          <w:sz w:val="24"/>
          <w:szCs w:val="24"/>
          <w:lang w:val="it-IT"/>
        </w:rPr>
        <w:t xml:space="preserve">la Società A.S.D. </w:t>
      </w:r>
      <w:r w:rsidR="001E2045">
        <w:rPr>
          <w:rFonts w:ascii="Times New Roman" w:hAnsi="Times New Roman"/>
          <w:sz w:val="24"/>
          <w:szCs w:val="24"/>
          <w:lang w:val="it-IT"/>
        </w:rPr>
        <w:t>PODISTICA</w:t>
      </w:r>
      <w:r w:rsidR="00C05124">
        <w:rPr>
          <w:rFonts w:ascii="Times New Roman" w:hAnsi="Times New Roman"/>
          <w:sz w:val="24"/>
          <w:szCs w:val="24"/>
          <w:lang w:val="it-IT"/>
        </w:rPr>
        <w:t xml:space="preserve"> </w:t>
      </w:r>
      <w:r w:rsidR="001E2045">
        <w:rPr>
          <w:rFonts w:ascii="Times New Roman" w:hAnsi="Times New Roman"/>
          <w:sz w:val="24"/>
          <w:szCs w:val="24"/>
          <w:lang w:val="it-IT"/>
        </w:rPr>
        <w:t xml:space="preserve">SAVONESE </w:t>
      </w:r>
      <w:r w:rsidR="007E6DAC">
        <w:rPr>
          <w:rFonts w:ascii="Times New Roman" w:hAnsi="Times New Roman"/>
          <w:sz w:val="24"/>
          <w:szCs w:val="24"/>
          <w:lang w:val="it-IT"/>
        </w:rPr>
        <w:t>con sede in</w:t>
      </w:r>
      <w:r w:rsidR="001E2045">
        <w:rPr>
          <w:rFonts w:ascii="Times New Roman" w:hAnsi="Times New Roman"/>
          <w:sz w:val="24"/>
          <w:szCs w:val="24"/>
          <w:lang w:val="it-IT"/>
        </w:rPr>
        <w:t xml:space="preserve"> Quiliano</w:t>
      </w:r>
      <w:r w:rsidR="00C05124" w:rsidRPr="005C6296">
        <w:rPr>
          <w:rFonts w:ascii="Times New Roman" w:hAnsi="Times New Roman"/>
          <w:sz w:val="24"/>
          <w:szCs w:val="24"/>
          <w:lang w:val="it-IT"/>
        </w:rPr>
        <w:t>,</w:t>
      </w:r>
      <w:r w:rsidRPr="00E162BA">
        <w:rPr>
          <w:rFonts w:ascii="Times New Roman" w:hAnsi="Times New Roman"/>
          <w:sz w:val="24"/>
          <w:szCs w:val="24"/>
        </w:rPr>
        <w:t xml:space="preserve"> è stato autorizzato</w:t>
      </w:r>
      <w:r w:rsidRPr="00E162BA">
        <w:rPr>
          <w:rFonts w:ascii="Times New Roman" w:hAnsi="Times New Roman"/>
          <w:sz w:val="24"/>
          <w:szCs w:val="24"/>
          <w:lang w:val="it-IT"/>
        </w:rPr>
        <w:t xml:space="preserve"> </w:t>
      </w:r>
      <w:r w:rsidR="00B71EFA" w:rsidRPr="00E162BA">
        <w:rPr>
          <w:rFonts w:ascii="Times New Roman" w:hAnsi="Times New Roman"/>
          <w:sz w:val="24"/>
          <w:szCs w:val="24"/>
        </w:rPr>
        <w:t>lo svolgimento</w:t>
      </w:r>
      <w:r w:rsidRPr="00E162BA">
        <w:rPr>
          <w:rFonts w:ascii="Times New Roman" w:hAnsi="Times New Roman"/>
          <w:sz w:val="24"/>
          <w:szCs w:val="24"/>
          <w:lang w:val="it-IT"/>
        </w:rPr>
        <w:t xml:space="preserve"> della </w:t>
      </w:r>
      <w:r w:rsidR="00CD4DBF">
        <w:rPr>
          <w:rFonts w:ascii="Times New Roman" w:hAnsi="Times New Roman"/>
          <w:sz w:val="24"/>
          <w:szCs w:val="24"/>
          <w:lang w:val="it-IT"/>
        </w:rPr>
        <w:t>competizione sportiva agonistica</w:t>
      </w:r>
      <w:r w:rsidR="0009091C" w:rsidRPr="0009091C">
        <w:rPr>
          <w:rFonts w:ascii="Times New Roman" w:hAnsi="Times New Roman"/>
          <w:sz w:val="24"/>
          <w:szCs w:val="24"/>
        </w:rPr>
        <w:t xml:space="preserve"> </w:t>
      </w:r>
      <w:r w:rsidR="0009091C" w:rsidRPr="00A1535D">
        <w:rPr>
          <w:rFonts w:ascii="Times New Roman" w:hAnsi="Times New Roman"/>
          <w:sz w:val="24"/>
          <w:szCs w:val="24"/>
          <w:lang w:val="it-IT"/>
        </w:rPr>
        <w:t>podistica</w:t>
      </w:r>
      <w:r w:rsidRPr="0009091C">
        <w:rPr>
          <w:rFonts w:ascii="Times New Roman" w:hAnsi="Times New Roman"/>
          <w:sz w:val="24"/>
          <w:szCs w:val="24"/>
        </w:rPr>
        <w:t xml:space="preserve"> denominata “</w:t>
      </w:r>
      <w:r w:rsidR="008C4120">
        <w:rPr>
          <w:rFonts w:ascii="Times New Roman" w:hAnsi="Times New Roman"/>
          <w:sz w:val="24"/>
          <w:szCs w:val="24"/>
          <w:lang w:val="it-IT"/>
        </w:rPr>
        <w:t>6^ SAVONA</w:t>
      </w:r>
      <w:r w:rsidR="009F7E54">
        <w:rPr>
          <w:rFonts w:ascii="Times New Roman" w:hAnsi="Times New Roman"/>
          <w:sz w:val="24"/>
          <w:szCs w:val="24"/>
          <w:lang w:val="it-IT"/>
        </w:rPr>
        <w:t xml:space="preserve"> HALF</w:t>
      </w:r>
      <w:r w:rsidR="008C4120">
        <w:rPr>
          <w:rFonts w:ascii="Times New Roman" w:hAnsi="Times New Roman"/>
          <w:sz w:val="24"/>
          <w:szCs w:val="24"/>
          <w:lang w:val="it-IT"/>
        </w:rPr>
        <w:t xml:space="preserve"> </w:t>
      </w:r>
      <w:r w:rsidR="009F7E54">
        <w:rPr>
          <w:rFonts w:ascii="Times New Roman" w:hAnsi="Times New Roman"/>
          <w:sz w:val="24"/>
          <w:szCs w:val="24"/>
          <w:lang w:val="it-IT"/>
        </w:rPr>
        <w:t>MARATHON”</w:t>
      </w:r>
      <w:r w:rsidRPr="0009091C">
        <w:rPr>
          <w:rFonts w:ascii="Times New Roman" w:hAnsi="Times New Roman"/>
          <w:bCs/>
          <w:sz w:val="24"/>
          <w:szCs w:val="24"/>
        </w:rPr>
        <w:t>,</w:t>
      </w:r>
      <w:r w:rsidRPr="0009091C">
        <w:rPr>
          <w:rFonts w:ascii="Times New Roman" w:hAnsi="Times New Roman"/>
          <w:b/>
          <w:bCs/>
          <w:sz w:val="24"/>
          <w:szCs w:val="24"/>
          <w:lang w:val="it-IT"/>
        </w:rPr>
        <w:t xml:space="preserve"> </w:t>
      </w:r>
      <w:r w:rsidRPr="0009091C">
        <w:rPr>
          <w:rFonts w:ascii="Times New Roman" w:hAnsi="Times New Roman"/>
          <w:sz w:val="24"/>
          <w:szCs w:val="24"/>
        </w:rPr>
        <w:t xml:space="preserve">in programma </w:t>
      </w:r>
      <w:r w:rsidRPr="0009091C">
        <w:rPr>
          <w:rFonts w:ascii="Times New Roman" w:hAnsi="Times New Roman"/>
          <w:sz w:val="24"/>
          <w:szCs w:val="24"/>
          <w:lang w:val="it-IT"/>
        </w:rPr>
        <w:t xml:space="preserve">il giorno </w:t>
      </w:r>
      <w:r w:rsidR="009F7E54">
        <w:rPr>
          <w:rFonts w:ascii="Times New Roman" w:hAnsi="Times New Roman"/>
          <w:sz w:val="24"/>
          <w:szCs w:val="24"/>
          <w:lang w:val="it-IT"/>
        </w:rPr>
        <w:t>2</w:t>
      </w:r>
      <w:r w:rsidR="008C4120">
        <w:rPr>
          <w:rFonts w:ascii="Times New Roman" w:hAnsi="Times New Roman"/>
          <w:sz w:val="24"/>
          <w:szCs w:val="24"/>
          <w:lang w:val="it-IT"/>
        </w:rPr>
        <w:t>8</w:t>
      </w:r>
      <w:r w:rsidR="00453FB1" w:rsidRPr="0009091C">
        <w:rPr>
          <w:rFonts w:ascii="Times New Roman" w:hAnsi="Times New Roman"/>
          <w:sz w:val="24"/>
          <w:szCs w:val="24"/>
          <w:lang w:val="it-IT"/>
        </w:rPr>
        <w:t xml:space="preserve"> </w:t>
      </w:r>
      <w:r w:rsidR="008C4120">
        <w:rPr>
          <w:rFonts w:ascii="Times New Roman" w:hAnsi="Times New Roman"/>
          <w:sz w:val="24"/>
          <w:szCs w:val="24"/>
          <w:lang w:val="it-IT"/>
        </w:rPr>
        <w:t>novem</w:t>
      </w:r>
      <w:r w:rsidR="0009091C" w:rsidRPr="0009091C">
        <w:rPr>
          <w:rFonts w:ascii="Times New Roman" w:hAnsi="Times New Roman"/>
          <w:sz w:val="24"/>
          <w:szCs w:val="24"/>
          <w:lang w:val="it-IT"/>
        </w:rPr>
        <w:t xml:space="preserve">bre </w:t>
      </w:r>
      <w:r w:rsidR="008571E6" w:rsidRPr="0009091C">
        <w:rPr>
          <w:rFonts w:ascii="Times New Roman" w:hAnsi="Times New Roman"/>
          <w:bCs/>
          <w:sz w:val="24"/>
          <w:szCs w:val="24"/>
          <w:lang w:val="it-IT"/>
        </w:rPr>
        <w:t xml:space="preserve"> 2021</w:t>
      </w:r>
      <w:r w:rsidR="00E950FA" w:rsidRPr="0009091C">
        <w:rPr>
          <w:rFonts w:ascii="Times New Roman" w:hAnsi="Times New Roman"/>
          <w:bCs/>
          <w:sz w:val="24"/>
          <w:szCs w:val="24"/>
          <w:lang w:val="it-IT"/>
        </w:rPr>
        <w:t>,</w:t>
      </w:r>
      <w:r w:rsidR="008571E6" w:rsidRPr="0009091C">
        <w:rPr>
          <w:rFonts w:ascii="Times New Roman" w:hAnsi="Times New Roman"/>
          <w:sz w:val="24"/>
          <w:szCs w:val="24"/>
          <w:lang w:val="it-IT"/>
        </w:rPr>
        <w:t xml:space="preserve"> </w:t>
      </w:r>
      <w:r w:rsidR="00453FB1" w:rsidRPr="00E4130B">
        <w:rPr>
          <w:rFonts w:ascii="Times New Roman" w:hAnsi="Times New Roman"/>
          <w:sz w:val="24"/>
          <w:szCs w:val="24"/>
          <w:lang w:val="it-IT"/>
        </w:rPr>
        <w:t xml:space="preserve">con partenza </w:t>
      </w:r>
      <w:r w:rsidRPr="00E4130B">
        <w:rPr>
          <w:rFonts w:ascii="Times New Roman" w:hAnsi="Times New Roman"/>
          <w:sz w:val="24"/>
          <w:szCs w:val="24"/>
          <w:lang w:val="it-IT"/>
        </w:rPr>
        <w:t xml:space="preserve">alle ore </w:t>
      </w:r>
      <w:r w:rsidR="00E7563F" w:rsidRPr="00E4130B">
        <w:rPr>
          <w:rFonts w:ascii="Times New Roman" w:hAnsi="Times New Roman"/>
          <w:sz w:val="24"/>
          <w:szCs w:val="24"/>
          <w:lang w:val="it-IT"/>
        </w:rPr>
        <w:t>9</w:t>
      </w:r>
      <w:r w:rsidR="005277C4" w:rsidRPr="00E4130B">
        <w:rPr>
          <w:rFonts w:ascii="Times New Roman" w:hAnsi="Times New Roman"/>
          <w:sz w:val="24"/>
          <w:szCs w:val="24"/>
          <w:lang w:val="it-IT"/>
        </w:rPr>
        <w:t>.</w:t>
      </w:r>
      <w:r w:rsidR="00977EC9" w:rsidRPr="00E4130B">
        <w:rPr>
          <w:rFonts w:ascii="Times New Roman" w:hAnsi="Times New Roman"/>
          <w:sz w:val="24"/>
          <w:szCs w:val="24"/>
          <w:lang w:val="it-IT"/>
        </w:rPr>
        <w:t>30</w:t>
      </w:r>
      <w:r w:rsidR="00EF65BE">
        <w:rPr>
          <w:rFonts w:ascii="Times New Roman" w:hAnsi="Times New Roman"/>
          <w:sz w:val="24"/>
          <w:szCs w:val="24"/>
          <w:lang w:val="it-IT"/>
        </w:rPr>
        <w:t xml:space="preserve"> </w:t>
      </w:r>
      <w:r w:rsidR="009F7E54">
        <w:rPr>
          <w:rFonts w:ascii="Times New Roman" w:hAnsi="Times New Roman"/>
          <w:sz w:val="24"/>
          <w:szCs w:val="24"/>
          <w:lang w:val="it-IT"/>
        </w:rPr>
        <w:t>da</w:t>
      </w:r>
      <w:r w:rsidR="00957C59">
        <w:rPr>
          <w:rFonts w:ascii="Times New Roman" w:hAnsi="Times New Roman"/>
          <w:sz w:val="24"/>
          <w:szCs w:val="24"/>
          <w:lang w:val="it-IT"/>
        </w:rPr>
        <w:t xml:space="preserve"> </w:t>
      </w:r>
      <w:r w:rsidR="008C4120">
        <w:rPr>
          <w:rFonts w:ascii="Times New Roman" w:hAnsi="Times New Roman"/>
          <w:sz w:val="24"/>
          <w:szCs w:val="24"/>
          <w:lang w:val="it-IT"/>
        </w:rPr>
        <w:t>Savona</w:t>
      </w:r>
      <w:r w:rsidR="007E6DAC">
        <w:rPr>
          <w:rFonts w:ascii="Times New Roman" w:hAnsi="Times New Roman"/>
          <w:sz w:val="24"/>
          <w:szCs w:val="24"/>
          <w:lang w:val="it-IT"/>
        </w:rPr>
        <w:t>,</w:t>
      </w:r>
      <w:r w:rsidR="008C4120">
        <w:rPr>
          <w:rFonts w:ascii="Times New Roman" w:hAnsi="Times New Roman"/>
          <w:sz w:val="24"/>
          <w:szCs w:val="24"/>
          <w:lang w:val="it-IT"/>
        </w:rPr>
        <w:t xml:space="preserve"> </w:t>
      </w:r>
      <w:r w:rsidR="007E6DAC">
        <w:rPr>
          <w:rFonts w:ascii="Times New Roman" w:hAnsi="Times New Roman"/>
          <w:sz w:val="24"/>
          <w:szCs w:val="24"/>
          <w:lang w:val="it-IT"/>
        </w:rPr>
        <w:t>v</w:t>
      </w:r>
      <w:r w:rsidR="008C4120">
        <w:rPr>
          <w:rFonts w:ascii="Times New Roman" w:hAnsi="Times New Roman"/>
          <w:sz w:val="24"/>
          <w:szCs w:val="24"/>
          <w:lang w:val="it-IT"/>
        </w:rPr>
        <w:t xml:space="preserve">ia </w:t>
      </w:r>
      <w:proofErr w:type="spellStart"/>
      <w:r w:rsidR="008C4120">
        <w:rPr>
          <w:rFonts w:ascii="Times New Roman" w:hAnsi="Times New Roman"/>
          <w:sz w:val="24"/>
          <w:szCs w:val="24"/>
          <w:lang w:val="it-IT"/>
        </w:rPr>
        <w:t>Paleocapa</w:t>
      </w:r>
      <w:proofErr w:type="spellEnd"/>
      <w:r w:rsidR="007E6DAC">
        <w:rPr>
          <w:rFonts w:ascii="Times New Roman" w:hAnsi="Times New Roman"/>
          <w:sz w:val="24"/>
          <w:szCs w:val="24"/>
          <w:lang w:val="it-IT"/>
        </w:rPr>
        <w:t>,</w:t>
      </w:r>
      <w:r w:rsidR="009F7E54">
        <w:rPr>
          <w:rFonts w:ascii="Times New Roman" w:hAnsi="Times New Roman"/>
          <w:sz w:val="24"/>
          <w:szCs w:val="24"/>
          <w:lang w:val="it-IT"/>
        </w:rPr>
        <w:t xml:space="preserve"> </w:t>
      </w:r>
      <w:r w:rsidRPr="00E4130B">
        <w:rPr>
          <w:rFonts w:ascii="Times New Roman" w:hAnsi="Times New Roman"/>
          <w:sz w:val="24"/>
          <w:szCs w:val="24"/>
          <w:lang w:val="it-IT"/>
        </w:rPr>
        <w:t xml:space="preserve">ed arrivo </w:t>
      </w:r>
      <w:r w:rsidR="008C4120">
        <w:rPr>
          <w:rFonts w:ascii="Times New Roman" w:hAnsi="Times New Roman"/>
          <w:sz w:val="24"/>
          <w:szCs w:val="24"/>
          <w:lang w:val="it-IT"/>
        </w:rPr>
        <w:t>a Savona</w:t>
      </w:r>
      <w:r w:rsidR="007E6DAC">
        <w:rPr>
          <w:rFonts w:ascii="Times New Roman" w:hAnsi="Times New Roman"/>
          <w:sz w:val="24"/>
          <w:szCs w:val="24"/>
          <w:lang w:val="it-IT"/>
        </w:rPr>
        <w:t>,</w:t>
      </w:r>
      <w:r w:rsidR="008C4120">
        <w:rPr>
          <w:rFonts w:ascii="Times New Roman" w:hAnsi="Times New Roman"/>
          <w:sz w:val="24"/>
          <w:szCs w:val="24"/>
          <w:lang w:val="it-IT"/>
        </w:rPr>
        <w:t xml:space="preserve"> </w:t>
      </w:r>
      <w:r w:rsidR="007E6DAC">
        <w:rPr>
          <w:rFonts w:ascii="Times New Roman" w:hAnsi="Times New Roman"/>
          <w:sz w:val="24"/>
          <w:szCs w:val="24"/>
          <w:lang w:val="it-IT"/>
        </w:rPr>
        <w:t>v</w:t>
      </w:r>
      <w:r w:rsidR="008C4120">
        <w:rPr>
          <w:rFonts w:ascii="Times New Roman" w:hAnsi="Times New Roman"/>
          <w:sz w:val="24"/>
          <w:szCs w:val="24"/>
          <w:lang w:val="it-IT"/>
        </w:rPr>
        <w:t xml:space="preserve">ia </w:t>
      </w:r>
      <w:proofErr w:type="spellStart"/>
      <w:r w:rsidR="008C4120">
        <w:rPr>
          <w:rFonts w:ascii="Times New Roman" w:hAnsi="Times New Roman"/>
          <w:sz w:val="24"/>
          <w:szCs w:val="24"/>
          <w:lang w:val="it-IT"/>
        </w:rPr>
        <w:t>Paleocapa</w:t>
      </w:r>
      <w:proofErr w:type="spellEnd"/>
      <w:r w:rsidR="007E6DAC">
        <w:rPr>
          <w:rFonts w:ascii="Times New Roman" w:hAnsi="Times New Roman"/>
          <w:sz w:val="24"/>
          <w:szCs w:val="24"/>
          <w:lang w:val="it-IT"/>
        </w:rPr>
        <w:t>,</w:t>
      </w:r>
      <w:r w:rsidR="008C4120">
        <w:rPr>
          <w:rFonts w:ascii="Times New Roman" w:hAnsi="Times New Roman"/>
          <w:sz w:val="24"/>
          <w:szCs w:val="24"/>
          <w:lang w:val="it-IT"/>
        </w:rPr>
        <w:t xml:space="preserve"> d</w:t>
      </w:r>
      <w:r w:rsidR="00957C59" w:rsidRPr="00E4130B">
        <w:rPr>
          <w:rFonts w:ascii="Times New Roman" w:hAnsi="Times New Roman"/>
          <w:sz w:val="24"/>
          <w:szCs w:val="24"/>
          <w:lang w:val="it-IT"/>
        </w:rPr>
        <w:t xml:space="preserve">alle ore </w:t>
      </w:r>
      <w:r w:rsidR="008C4120">
        <w:rPr>
          <w:rFonts w:ascii="Times New Roman" w:hAnsi="Times New Roman"/>
          <w:sz w:val="24"/>
          <w:szCs w:val="24"/>
          <w:lang w:val="it-IT"/>
        </w:rPr>
        <w:t>10.</w:t>
      </w:r>
      <w:r w:rsidR="007E6DAC">
        <w:rPr>
          <w:rFonts w:ascii="Times New Roman" w:hAnsi="Times New Roman"/>
          <w:sz w:val="24"/>
          <w:szCs w:val="24"/>
          <w:lang w:val="it-IT"/>
        </w:rPr>
        <w:t>3</w:t>
      </w:r>
      <w:r w:rsidR="008C4120">
        <w:rPr>
          <w:rFonts w:ascii="Times New Roman" w:hAnsi="Times New Roman"/>
          <w:sz w:val="24"/>
          <w:szCs w:val="24"/>
          <w:lang w:val="it-IT"/>
        </w:rPr>
        <w:t xml:space="preserve">5 alle ore </w:t>
      </w:r>
      <w:r w:rsidR="00957C59" w:rsidRPr="00E4130B">
        <w:rPr>
          <w:rFonts w:ascii="Times New Roman" w:hAnsi="Times New Roman"/>
          <w:sz w:val="24"/>
          <w:szCs w:val="24"/>
          <w:lang w:val="it-IT"/>
        </w:rPr>
        <w:t>1</w:t>
      </w:r>
      <w:r w:rsidR="009F7E54">
        <w:rPr>
          <w:rFonts w:ascii="Times New Roman" w:hAnsi="Times New Roman"/>
          <w:sz w:val="24"/>
          <w:szCs w:val="24"/>
          <w:lang w:val="it-IT"/>
        </w:rPr>
        <w:t>2</w:t>
      </w:r>
      <w:r w:rsidR="00957C59" w:rsidRPr="00E4130B">
        <w:rPr>
          <w:rFonts w:ascii="Times New Roman" w:hAnsi="Times New Roman"/>
          <w:sz w:val="24"/>
          <w:szCs w:val="24"/>
          <w:lang w:val="it-IT"/>
        </w:rPr>
        <w:t>.</w:t>
      </w:r>
      <w:r w:rsidR="009F7E54">
        <w:rPr>
          <w:rFonts w:ascii="Times New Roman" w:hAnsi="Times New Roman"/>
          <w:sz w:val="24"/>
          <w:szCs w:val="24"/>
          <w:lang w:val="it-IT"/>
        </w:rPr>
        <w:t>00 circa</w:t>
      </w:r>
      <w:r w:rsidR="00B80E3C">
        <w:rPr>
          <w:rFonts w:ascii="Times New Roman" w:hAnsi="Times New Roman"/>
          <w:sz w:val="24"/>
          <w:szCs w:val="24"/>
          <w:lang w:val="it-IT"/>
        </w:rPr>
        <w:t>,</w:t>
      </w:r>
      <w:r w:rsidR="009F7E54">
        <w:rPr>
          <w:rFonts w:ascii="Times New Roman" w:hAnsi="Times New Roman"/>
          <w:sz w:val="24"/>
          <w:szCs w:val="24"/>
          <w:lang w:val="it-IT"/>
        </w:rPr>
        <w:t xml:space="preserve"> </w:t>
      </w:r>
      <w:r w:rsidR="00EA7BC4" w:rsidRPr="00E4130B">
        <w:rPr>
          <w:rFonts w:ascii="Times New Roman" w:hAnsi="Times New Roman"/>
          <w:sz w:val="24"/>
          <w:szCs w:val="24"/>
          <w:lang w:val="it-IT"/>
        </w:rPr>
        <w:t xml:space="preserve">che </w:t>
      </w:r>
      <w:r w:rsidR="00D10E06" w:rsidRPr="00E4130B">
        <w:rPr>
          <w:rFonts w:ascii="Times New Roman" w:hAnsi="Times New Roman"/>
          <w:sz w:val="24"/>
          <w:szCs w:val="24"/>
          <w:lang w:val="it-IT"/>
        </w:rPr>
        <w:t>attraverserà</w:t>
      </w:r>
      <w:r w:rsidR="00B80E3C">
        <w:rPr>
          <w:rFonts w:ascii="Times New Roman" w:hAnsi="Times New Roman"/>
          <w:sz w:val="24"/>
          <w:szCs w:val="24"/>
          <w:lang w:val="it-IT"/>
        </w:rPr>
        <w:t xml:space="preserve"> </w:t>
      </w:r>
      <w:r w:rsidR="00D10E06" w:rsidRPr="00E4130B">
        <w:rPr>
          <w:rFonts w:ascii="Times New Roman" w:hAnsi="Times New Roman"/>
          <w:sz w:val="24"/>
          <w:szCs w:val="24"/>
          <w:lang w:val="it-IT"/>
        </w:rPr>
        <w:t xml:space="preserve">il territorio dei </w:t>
      </w:r>
      <w:r w:rsidR="00EA7BC4" w:rsidRPr="00E4130B">
        <w:rPr>
          <w:rFonts w:ascii="Times New Roman" w:hAnsi="Times New Roman"/>
          <w:sz w:val="24"/>
          <w:szCs w:val="24"/>
          <w:lang w:val="it-IT"/>
        </w:rPr>
        <w:t>Comuni d</w:t>
      </w:r>
      <w:r w:rsidR="00CF24DE" w:rsidRPr="00E4130B">
        <w:rPr>
          <w:rFonts w:ascii="Times New Roman" w:hAnsi="Times New Roman"/>
          <w:sz w:val="24"/>
          <w:szCs w:val="24"/>
          <w:lang w:val="it-IT"/>
        </w:rPr>
        <w:t>i</w:t>
      </w:r>
      <w:r w:rsidR="009F7E54">
        <w:rPr>
          <w:rFonts w:ascii="Times New Roman" w:hAnsi="Times New Roman"/>
          <w:sz w:val="24"/>
          <w:szCs w:val="24"/>
          <w:lang w:val="it-IT"/>
        </w:rPr>
        <w:t xml:space="preserve"> </w:t>
      </w:r>
      <w:r w:rsidR="008C4120">
        <w:rPr>
          <w:rFonts w:ascii="Times New Roman" w:hAnsi="Times New Roman"/>
          <w:sz w:val="24"/>
          <w:szCs w:val="24"/>
          <w:lang w:val="it-IT"/>
        </w:rPr>
        <w:t>Savona e Vado Ligure e un tratto della Strada Statale n. 1 “Aurelia”</w:t>
      </w:r>
      <w:r w:rsidR="005160D2" w:rsidRPr="00E4130B">
        <w:rPr>
          <w:rFonts w:ascii="Times New Roman" w:hAnsi="Times New Roman"/>
          <w:sz w:val="24"/>
          <w:szCs w:val="24"/>
          <w:lang w:val="it-IT"/>
        </w:rPr>
        <w:t>;</w:t>
      </w:r>
    </w:p>
    <w:p w:rsidR="00E4130B" w:rsidRDefault="00E4130B" w:rsidP="00D16E96">
      <w:pPr>
        <w:pStyle w:val="Rientrocorpodeltesto3"/>
        <w:ind w:left="0" w:firstLine="708"/>
        <w:jc w:val="both"/>
        <w:rPr>
          <w:rFonts w:ascii="Times New Roman" w:hAnsi="Times New Roman"/>
          <w:b/>
          <w:szCs w:val="24"/>
          <w:lang w:val="it-IT"/>
        </w:rPr>
      </w:pPr>
    </w:p>
    <w:p w:rsidR="00D16E96" w:rsidRPr="00BC4830" w:rsidRDefault="00FF72AB" w:rsidP="00D16E96">
      <w:pPr>
        <w:pStyle w:val="Rientrocorpodeltesto3"/>
        <w:ind w:left="0" w:firstLine="708"/>
        <w:jc w:val="both"/>
        <w:rPr>
          <w:rFonts w:ascii="Times New Roman" w:hAnsi="Times New Roman"/>
          <w:sz w:val="24"/>
          <w:szCs w:val="24"/>
        </w:rPr>
      </w:pPr>
      <w:r w:rsidRPr="00E4130B">
        <w:rPr>
          <w:rFonts w:ascii="Times New Roman" w:hAnsi="Times New Roman"/>
          <w:b/>
          <w:sz w:val="24"/>
          <w:szCs w:val="24"/>
          <w:lang w:val="it-IT"/>
        </w:rPr>
        <w:t>DATO ATTO</w:t>
      </w:r>
      <w:r w:rsidRPr="00BC4830">
        <w:rPr>
          <w:rFonts w:ascii="Times New Roman" w:hAnsi="Times New Roman"/>
          <w:b/>
          <w:szCs w:val="24"/>
          <w:lang w:val="it-IT"/>
        </w:rPr>
        <w:t xml:space="preserve"> </w:t>
      </w:r>
      <w:r w:rsidRPr="005160D2">
        <w:rPr>
          <w:rFonts w:ascii="Times New Roman" w:hAnsi="Times New Roman"/>
          <w:sz w:val="24"/>
          <w:szCs w:val="24"/>
          <w:lang w:val="it-IT"/>
        </w:rPr>
        <w:t>che</w:t>
      </w:r>
      <w:r w:rsidR="000247D5" w:rsidRPr="005160D2">
        <w:rPr>
          <w:rFonts w:ascii="Times New Roman" w:hAnsi="Times New Roman"/>
          <w:sz w:val="24"/>
          <w:szCs w:val="24"/>
          <w:lang w:val="it-IT"/>
        </w:rPr>
        <w:t>,</w:t>
      </w:r>
      <w:r w:rsidR="00D16E96" w:rsidRPr="00BC4830">
        <w:rPr>
          <w:rFonts w:ascii="Times New Roman" w:hAnsi="Times New Roman"/>
          <w:sz w:val="24"/>
          <w:szCs w:val="24"/>
        </w:rPr>
        <w:t xml:space="preserve"> per la sospensione temporanea </w:t>
      </w:r>
      <w:r w:rsidR="00D16E96" w:rsidRPr="00BC4830">
        <w:rPr>
          <w:rFonts w:ascii="Times New Roman" w:hAnsi="Times New Roman"/>
          <w:szCs w:val="24"/>
          <w:lang w:val="it-IT"/>
        </w:rPr>
        <w:t xml:space="preserve">della </w:t>
      </w:r>
      <w:r w:rsidR="00D16E96" w:rsidRPr="00BC4830">
        <w:rPr>
          <w:rFonts w:ascii="Times New Roman" w:hAnsi="Times New Roman"/>
          <w:sz w:val="24"/>
          <w:szCs w:val="24"/>
        </w:rPr>
        <w:t>circolazione nei tratti di strad</w:t>
      </w:r>
      <w:r w:rsidR="005277C4" w:rsidRPr="00BC4830">
        <w:rPr>
          <w:rFonts w:ascii="Times New Roman" w:hAnsi="Times New Roman"/>
          <w:sz w:val="24"/>
          <w:szCs w:val="24"/>
        </w:rPr>
        <w:t>a</w:t>
      </w:r>
      <w:r w:rsidR="00D16E96" w:rsidRPr="00BC4830">
        <w:rPr>
          <w:rFonts w:ascii="Times New Roman" w:hAnsi="Times New Roman"/>
          <w:sz w:val="24"/>
          <w:szCs w:val="24"/>
        </w:rPr>
        <w:t xml:space="preserve"> interessati dal percorso</w:t>
      </w:r>
      <w:r w:rsidR="00815A8E">
        <w:rPr>
          <w:rFonts w:ascii="Times New Roman" w:hAnsi="Times New Roman"/>
          <w:sz w:val="24"/>
          <w:szCs w:val="24"/>
        </w:rPr>
        <w:t xml:space="preserve"> della gara</w:t>
      </w:r>
      <w:r w:rsidRPr="00BC4830">
        <w:rPr>
          <w:rFonts w:ascii="Times New Roman" w:hAnsi="Times New Roman"/>
          <w:sz w:val="24"/>
          <w:szCs w:val="24"/>
        </w:rPr>
        <w:t xml:space="preserve"> suindicata</w:t>
      </w:r>
      <w:r w:rsidR="000247D5" w:rsidRPr="00BC4830">
        <w:rPr>
          <w:rFonts w:ascii="Times New Roman" w:hAnsi="Times New Roman"/>
          <w:sz w:val="24"/>
          <w:szCs w:val="24"/>
          <w:lang w:val="it-IT"/>
        </w:rPr>
        <w:t>,</w:t>
      </w:r>
      <w:r w:rsidR="00D16E96" w:rsidRPr="00BC4830">
        <w:rPr>
          <w:rFonts w:ascii="Times New Roman" w:hAnsi="Times New Roman"/>
          <w:sz w:val="24"/>
          <w:szCs w:val="24"/>
        </w:rPr>
        <w:t xml:space="preserve"> </w:t>
      </w:r>
      <w:r w:rsidRPr="00BC4830">
        <w:rPr>
          <w:rFonts w:ascii="Times New Roman" w:hAnsi="Times New Roman"/>
          <w:sz w:val="24"/>
          <w:szCs w:val="24"/>
        </w:rPr>
        <w:t>risulta un’</w:t>
      </w:r>
      <w:r w:rsidR="00D16E96" w:rsidRPr="00BC4830">
        <w:rPr>
          <w:rFonts w:ascii="Times New Roman" w:hAnsi="Times New Roman"/>
          <w:sz w:val="24"/>
          <w:szCs w:val="24"/>
        </w:rPr>
        <w:t>estensione chilometrica ricade</w:t>
      </w:r>
      <w:r w:rsidR="005160D2">
        <w:rPr>
          <w:rFonts w:ascii="Times New Roman" w:hAnsi="Times New Roman"/>
          <w:sz w:val="24"/>
          <w:szCs w:val="24"/>
        </w:rPr>
        <w:t>nte</w:t>
      </w:r>
      <w:r w:rsidRPr="00BC4830">
        <w:rPr>
          <w:rFonts w:ascii="Times New Roman" w:hAnsi="Times New Roman"/>
          <w:sz w:val="24"/>
          <w:szCs w:val="24"/>
        </w:rPr>
        <w:t xml:space="preserve"> nella </w:t>
      </w:r>
      <w:r w:rsidR="00576BFA">
        <w:rPr>
          <w:rFonts w:ascii="Times New Roman" w:hAnsi="Times New Roman"/>
          <w:sz w:val="24"/>
          <w:szCs w:val="24"/>
          <w:lang w:val="it-IT"/>
        </w:rPr>
        <w:t xml:space="preserve">sola </w:t>
      </w:r>
      <w:r w:rsidRPr="00BC4830">
        <w:rPr>
          <w:rFonts w:ascii="Times New Roman" w:hAnsi="Times New Roman"/>
          <w:sz w:val="24"/>
          <w:szCs w:val="24"/>
        </w:rPr>
        <w:t xml:space="preserve">provincia di </w:t>
      </w:r>
      <w:r w:rsidR="00D16E96" w:rsidRPr="00BC4830">
        <w:rPr>
          <w:rFonts w:ascii="Times New Roman" w:hAnsi="Times New Roman"/>
          <w:sz w:val="24"/>
          <w:szCs w:val="24"/>
        </w:rPr>
        <w:t>Savona;</w:t>
      </w:r>
    </w:p>
    <w:p w:rsidR="00E4130B" w:rsidRDefault="00E4130B" w:rsidP="00D16E96">
      <w:pPr>
        <w:pStyle w:val="Rientrocorpodeltesto3"/>
        <w:ind w:left="0" w:firstLine="709"/>
        <w:jc w:val="both"/>
        <w:rPr>
          <w:rFonts w:ascii="Times New Roman" w:hAnsi="Times New Roman"/>
          <w:b/>
          <w:sz w:val="24"/>
          <w:szCs w:val="24"/>
          <w:lang w:val="it-IT"/>
        </w:rPr>
      </w:pPr>
    </w:p>
    <w:p w:rsidR="00C01FDA" w:rsidRDefault="00D16E96" w:rsidP="00D16E96">
      <w:pPr>
        <w:pStyle w:val="Rientrocorpodeltesto3"/>
        <w:ind w:left="0" w:firstLine="709"/>
        <w:jc w:val="both"/>
        <w:rPr>
          <w:rFonts w:ascii="Times New Roman" w:hAnsi="Times New Roman"/>
          <w:sz w:val="24"/>
          <w:szCs w:val="24"/>
          <w:lang w:val="it-IT"/>
        </w:rPr>
      </w:pPr>
      <w:r w:rsidRPr="00637EB3">
        <w:rPr>
          <w:rFonts w:ascii="Times New Roman" w:hAnsi="Times New Roman"/>
          <w:b/>
          <w:sz w:val="24"/>
          <w:szCs w:val="24"/>
          <w:lang w:val="it-IT"/>
        </w:rPr>
        <w:t>VISTO</w:t>
      </w:r>
      <w:r w:rsidRPr="00637EB3">
        <w:rPr>
          <w:rFonts w:ascii="Times New Roman" w:hAnsi="Times New Roman"/>
          <w:sz w:val="24"/>
          <w:szCs w:val="24"/>
          <w:lang w:val="it-IT"/>
        </w:rPr>
        <w:t xml:space="preserve"> il programma della manifestazione, presentato dal </w:t>
      </w:r>
      <w:r w:rsidR="004764D8">
        <w:rPr>
          <w:rFonts w:ascii="Times New Roman" w:hAnsi="Times New Roman"/>
          <w:sz w:val="24"/>
          <w:szCs w:val="24"/>
          <w:lang w:val="it-IT"/>
        </w:rPr>
        <w:t>p</w:t>
      </w:r>
      <w:r w:rsidRPr="00637EB3">
        <w:rPr>
          <w:rFonts w:ascii="Times New Roman" w:hAnsi="Times New Roman"/>
          <w:sz w:val="24"/>
          <w:szCs w:val="24"/>
          <w:lang w:val="it-IT"/>
        </w:rPr>
        <w:t>re</w:t>
      </w:r>
      <w:r w:rsidR="00FF72AB" w:rsidRPr="00637EB3">
        <w:rPr>
          <w:rFonts w:ascii="Times New Roman" w:hAnsi="Times New Roman"/>
          <w:sz w:val="24"/>
          <w:szCs w:val="24"/>
          <w:lang w:val="it-IT"/>
        </w:rPr>
        <w:t>sidente della suddetta società</w:t>
      </w:r>
      <w:r w:rsidR="006C3CDA" w:rsidRPr="00637EB3">
        <w:rPr>
          <w:rFonts w:ascii="Times New Roman" w:hAnsi="Times New Roman"/>
          <w:sz w:val="24"/>
          <w:szCs w:val="24"/>
          <w:lang w:val="it-IT"/>
        </w:rPr>
        <w:t xml:space="preserve">, nel </w:t>
      </w:r>
      <w:r w:rsidR="006C3CDA" w:rsidRPr="00637EB3">
        <w:rPr>
          <w:rFonts w:ascii="Times New Roman" w:hAnsi="Times New Roman"/>
          <w:sz w:val="24"/>
          <w:szCs w:val="24"/>
        </w:rPr>
        <w:t>qual</w:t>
      </w:r>
      <w:r w:rsidR="006C3CDA" w:rsidRPr="00637EB3">
        <w:rPr>
          <w:rFonts w:ascii="Times New Roman" w:hAnsi="Times New Roman"/>
          <w:sz w:val="24"/>
          <w:szCs w:val="24"/>
          <w:lang w:val="it-IT"/>
        </w:rPr>
        <w:t>e</w:t>
      </w:r>
      <w:r w:rsidR="006C3CDA" w:rsidRPr="00637EB3">
        <w:rPr>
          <w:rFonts w:ascii="Times New Roman" w:hAnsi="Times New Roman"/>
          <w:sz w:val="24"/>
          <w:szCs w:val="24"/>
        </w:rPr>
        <w:t xml:space="preserve">, tra l’altro, </w:t>
      </w:r>
      <w:r w:rsidR="006C3CDA" w:rsidRPr="00637EB3">
        <w:rPr>
          <w:rFonts w:ascii="Times New Roman" w:hAnsi="Times New Roman"/>
          <w:sz w:val="24"/>
          <w:szCs w:val="24"/>
          <w:lang w:val="it-IT"/>
        </w:rPr>
        <w:t xml:space="preserve">viene </w:t>
      </w:r>
      <w:r w:rsidR="006C3CDA" w:rsidRPr="00637EB3">
        <w:rPr>
          <w:rFonts w:ascii="Times New Roman" w:hAnsi="Times New Roman"/>
          <w:sz w:val="24"/>
          <w:szCs w:val="24"/>
        </w:rPr>
        <w:t>precisato</w:t>
      </w:r>
      <w:r w:rsidR="00740990" w:rsidRPr="00637EB3">
        <w:rPr>
          <w:rFonts w:ascii="Times New Roman" w:hAnsi="Times New Roman"/>
          <w:sz w:val="24"/>
          <w:szCs w:val="24"/>
          <w:lang w:val="it-IT"/>
        </w:rPr>
        <w:t xml:space="preserve"> che</w:t>
      </w:r>
      <w:r w:rsidR="006C3CDA" w:rsidRPr="00637EB3">
        <w:rPr>
          <w:rFonts w:ascii="Times New Roman" w:hAnsi="Times New Roman"/>
          <w:sz w:val="24"/>
          <w:szCs w:val="24"/>
        </w:rPr>
        <w:t xml:space="preserve"> </w:t>
      </w:r>
      <w:r w:rsidR="00815A8E">
        <w:rPr>
          <w:rFonts w:ascii="Times New Roman" w:hAnsi="Times New Roman"/>
          <w:sz w:val="24"/>
          <w:szCs w:val="24"/>
        </w:rPr>
        <w:t>il numero d</w:t>
      </w:r>
      <w:r w:rsidR="00815A8E">
        <w:rPr>
          <w:rFonts w:ascii="Times New Roman" w:hAnsi="Times New Roman"/>
          <w:sz w:val="24"/>
          <w:szCs w:val="24"/>
          <w:lang w:val="it-IT"/>
        </w:rPr>
        <w:t>ei</w:t>
      </w:r>
      <w:r w:rsidR="00815A8E">
        <w:rPr>
          <w:rFonts w:ascii="Times New Roman" w:hAnsi="Times New Roman"/>
          <w:sz w:val="24"/>
          <w:szCs w:val="24"/>
        </w:rPr>
        <w:t xml:space="preserve"> </w:t>
      </w:r>
      <w:r w:rsidR="00815A8E">
        <w:rPr>
          <w:rFonts w:ascii="Times New Roman" w:hAnsi="Times New Roman"/>
          <w:sz w:val="24"/>
          <w:szCs w:val="24"/>
          <w:lang w:val="it-IT"/>
        </w:rPr>
        <w:t>partecipanti</w:t>
      </w:r>
      <w:r w:rsidR="006C3CDA" w:rsidRPr="00815A8E">
        <w:rPr>
          <w:rFonts w:ascii="Times New Roman" w:hAnsi="Times New Roman"/>
          <w:sz w:val="24"/>
          <w:szCs w:val="24"/>
        </w:rPr>
        <w:t xml:space="preserve"> </w:t>
      </w:r>
      <w:r w:rsidR="006C3CDA" w:rsidRPr="00815A8E">
        <w:rPr>
          <w:rFonts w:ascii="Times New Roman" w:hAnsi="Times New Roman"/>
          <w:sz w:val="24"/>
          <w:szCs w:val="24"/>
          <w:lang w:val="it-IT"/>
        </w:rPr>
        <w:t>è pari a</w:t>
      </w:r>
      <w:r w:rsidR="00572C7F" w:rsidRPr="00815A8E">
        <w:rPr>
          <w:rFonts w:ascii="Times New Roman" w:hAnsi="Times New Roman"/>
          <w:sz w:val="24"/>
          <w:szCs w:val="24"/>
          <w:lang w:val="it-IT"/>
        </w:rPr>
        <w:t xml:space="preserve"> </w:t>
      </w:r>
      <w:r w:rsidR="002D2A06">
        <w:rPr>
          <w:rFonts w:ascii="Times New Roman" w:hAnsi="Times New Roman"/>
          <w:sz w:val="24"/>
          <w:szCs w:val="24"/>
          <w:lang w:val="it-IT"/>
        </w:rPr>
        <w:t>500/</w:t>
      </w:r>
      <w:r w:rsidR="006C2722">
        <w:rPr>
          <w:rFonts w:ascii="Times New Roman" w:hAnsi="Times New Roman"/>
          <w:sz w:val="24"/>
          <w:szCs w:val="24"/>
          <w:lang w:val="it-IT"/>
        </w:rPr>
        <w:t>6</w:t>
      </w:r>
      <w:r w:rsidR="00301E2A">
        <w:rPr>
          <w:rFonts w:ascii="Times New Roman" w:hAnsi="Times New Roman"/>
          <w:sz w:val="24"/>
          <w:szCs w:val="24"/>
          <w:lang w:val="it-IT"/>
        </w:rPr>
        <w:t>00</w:t>
      </w:r>
      <w:r w:rsidR="00C43725" w:rsidRPr="00C43725">
        <w:rPr>
          <w:rFonts w:ascii="Times New Roman" w:hAnsi="Times New Roman"/>
          <w:szCs w:val="24"/>
        </w:rPr>
        <w:t xml:space="preserve"> </w:t>
      </w:r>
      <w:r w:rsidR="00C43725" w:rsidRPr="00B7617F">
        <w:rPr>
          <w:rFonts w:ascii="Times New Roman" w:hAnsi="Times New Roman"/>
          <w:sz w:val="24"/>
          <w:szCs w:val="24"/>
          <w:lang w:val="it-IT"/>
        </w:rPr>
        <w:t xml:space="preserve">e </w:t>
      </w:r>
      <w:r w:rsidR="00C43725" w:rsidRPr="00B7617F">
        <w:rPr>
          <w:rFonts w:ascii="Times New Roman" w:hAnsi="Times New Roman"/>
          <w:sz w:val="24"/>
          <w:szCs w:val="24"/>
        </w:rPr>
        <w:t xml:space="preserve">che la </w:t>
      </w:r>
      <w:r w:rsidR="000F5BB8">
        <w:rPr>
          <w:rFonts w:ascii="Times New Roman" w:hAnsi="Times New Roman"/>
          <w:sz w:val="24"/>
          <w:szCs w:val="24"/>
        </w:rPr>
        <w:t>macchina di “fine gara</w:t>
      </w:r>
      <w:r w:rsidR="00C43725" w:rsidRPr="00B7617F">
        <w:rPr>
          <w:rFonts w:ascii="Times New Roman" w:hAnsi="Times New Roman"/>
          <w:sz w:val="24"/>
          <w:szCs w:val="24"/>
        </w:rPr>
        <w:t xml:space="preserve">” sarà posizionata rispetto alla testa della gara dopo </w:t>
      </w:r>
      <w:r w:rsidR="007E6DAC">
        <w:rPr>
          <w:rFonts w:ascii="Times New Roman" w:hAnsi="Times New Roman"/>
          <w:sz w:val="24"/>
          <w:szCs w:val="24"/>
          <w:lang w:val="it-IT"/>
        </w:rPr>
        <w:t>2</w:t>
      </w:r>
      <w:r w:rsidR="00356EDE">
        <w:rPr>
          <w:rFonts w:ascii="Times New Roman" w:hAnsi="Times New Roman"/>
          <w:sz w:val="24"/>
          <w:szCs w:val="24"/>
          <w:lang w:val="it-IT"/>
        </w:rPr>
        <w:t xml:space="preserve"> ore e 30</w:t>
      </w:r>
      <w:r w:rsidR="00C43725" w:rsidRPr="002D2A06">
        <w:rPr>
          <w:rFonts w:ascii="Times New Roman" w:hAnsi="Times New Roman"/>
          <w:sz w:val="24"/>
          <w:szCs w:val="24"/>
          <w:highlight w:val="yellow"/>
          <w:lang w:val="it-IT"/>
        </w:rPr>
        <w:t xml:space="preserve">  </w:t>
      </w:r>
      <w:r w:rsidR="00C43725" w:rsidRPr="00356EDE">
        <w:rPr>
          <w:rFonts w:ascii="Times New Roman" w:hAnsi="Times New Roman"/>
          <w:sz w:val="24"/>
          <w:szCs w:val="24"/>
          <w:lang w:val="it-IT"/>
        </w:rPr>
        <w:t>minuti;</w:t>
      </w:r>
    </w:p>
    <w:p w:rsidR="00C01FDA" w:rsidRDefault="00C01FDA" w:rsidP="00D16E96">
      <w:pPr>
        <w:pStyle w:val="Rientrocorpodeltesto3"/>
        <w:ind w:left="0" w:firstLine="709"/>
        <w:jc w:val="both"/>
        <w:rPr>
          <w:rFonts w:ascii="Times New Roman" w:hAnsi="Times New Roman"/>
          <w:sz w:val="24"/>
          <w:szCs w:val="24"/>
          <w:lang w:val="it-IT"/>
        </w:rPr>
      </w:pPr>
    </w:p>
    <w:p w:rsidR="00D16E96" w:rsidRPr="007975F7" w:rsidRDefault="00C01FDA" w:rsidP="00D16E96">
      <w:pPr>
        <w:pStyle w:val="Rientrocorpodeltesto3"/>
        <w:ind w:left="0" w:firstLine="709"/>
        <w:jc w:val="both"/>
        <w:rPr>
          <w:rFonts w:ascii="Times New Roman" w:hAnsi="Times New Roman"/>
          <w:sz w:val="24"/>
          <w:szCs w:val="24"/>
          <w:lang w:val="it-IT"/>
        </w:rPr>
      </w:pPr>
      <w:r w:rsidRPr="00C01FDA">
        <w:rPr>
          <w:rFonts w:ascii="Times New Roman" w:hAnsi="Times New Roman"/>
          <w:b/>
          <w:sz w:val="24"/>
          <w:szCs w:val="24"/>
          <w:lang w:val="it-IT"/>
        </w:rPr>
        <w:t>CONSIDERATO</w:t>
      </w:r>
      <w:r>
        <w:rPr>
          <w:rFonts w:ascii="Times New Roman" w:hAnsi="Times New Roman"/>
          <w:sz w:val="24"/>
          <w:szCs w:val="24"/>
          <w:lang w:val="it-IT"/>
        </w:rPr>
        <w:t xml:space="preserve"> che deve essere garantito il rispetto delle prescrizioni previste dall’art. 360 </w:t>
      </w:r>
      <w:proofErr w:type="spellStart"/>
      <w:r>
        <w:rPr>
          <w:rFonts w:ascii="Times New Roman" w:hAnsi="Times New Roman"/>
          <w:sz w:val="24"/>
          <w:szCs w:val="24"/>
          <w:lang w:val="it-IT"/>
        </w:rPr>
        <w:t>d.P.R.</w:t>
      </w:r>
      <w:proofErr w:type="spellEnd"/>
      <w:r>
        <w:rPr>
          <w:rFonts w:ascii="Times New Roman" w:hAnsi="Times New Roman"/>
          <w:sz w:val="24"/>
          <w:szCs w:val="24"/>
          <w:lang w:val="it-IT"/>
        </w:rPr>
        <w:t xml:space="preserve"> n. 495/1992, segnalando l’inizio e la fine della carovana composta dai concorrenti impegnati nella competizione sportiva, nonché dai veicoli autorizzati a seguirli, con cartelli mobili di “inizio gara” e “fine gara”</w:t>
      </w:r>
      <w:r w:rsidR="00FF72AB" w:rsidRPr="00B7617F">
        <w:rPr>
          <w:rFonts w:ascii="Times New Roman" w:hAnsi="Times New Roman"/>
          <w:sz w:val="24"/>
          <w:szCs w:val="24"/>
          <w:lang w:val="it-IT"/>
        </w:rPr>
        <w:t>;</w:t>
      </w:r>
    </w:p>
    <w:p w:rsidR="00E4130B" w:rsidRDefault="00E4130B" w:rsidP="00D16E96">
      <w:pPr>
        <w:pStyle w:val="Rientrocorpodeltesto3"/>
        <w:ind w:left="0" w:firstLine="708"/>
        <w:jc w:val="both"/>
        <w:rPr>
          <w:rFonts w:ascii="Times New Roman" w:hAnsi="Times New Roman"/>
          <w:b/>
          <w:sz w:val="24"/>
          <w:szCs w:val="24"/>
          <w:lang w:val="it-IT"/>
        </w:rPr>
      </w:pPr>
    </w:p>
    <w:p w:rsidR="00D16E96" w:rsidRDefault="00D16E96" w:rsidP="00D16E96">
      <w:pPr>
        <w:pStyle w:val="Rientrocorpodeltesto3"/>
        <w:ind w:left="0" w:firstLine="708"/>
        <w:jc w:val="both"/>
        <w:rPr>
          <w:rFonts w:ascii="Times New Roman" w:hAnsi="Times New Roman"/>
          <w:sz w:val="24"/>
          <w:szCs w:val="24"/>
          <w:lang w:val="it-IT"/>
        </w:rPr>
      </w:pPr>
      <w:r w:rsidRPr="00B04C63">
        <w:rPr>
          <w:rFonts w:ascii="Times New Roman" w:hAnsi="Times New Roman"/>
          <w:b/>
          <w:sz w:val="24"/>
          <w:szCs w:val="24"/>
          <w:lang w:val="it-IT"/>
        </w:rPr>
        <w:t>VISTO</w:t>
      </w:r>
      <w:r w:rsidRPr="00B04C63">
        <w:rPr>
          <w:rFonts w:ascii="Times New Roman" w:hAnsi="Times New Roman"/>
          <w:sz w:val="24"/>
          <w:szCs w:val="24"/>
          <w:lang w:val="it-IT"/>
        </w:rPr>
        <w:t xml:space="preserve"> il nulla osta rilasciat</w:t>
      </w:r>
      <w:r w:rsidR="00AD423C" w:rsidRPr="00B04C63">
        <w:rPr>
          <w:rFonts w:ascii="Times New Roman" w:hAnsi="Times New Roman"/>
          <w:sz w:val="24"/>
          <w:szCs w:val="24"/>
          <w:lang w:val="it-IT"/>
        </w:rPr>
        <w:t>o dall’</w:t>
      </w:r>
      <w:r w:rsidR="00C30829" w:rsidRPr="00B04C63">
        <w:rPr>
          <w:rFonts w:ascii="Times New Roman" w:hAnsi="Times New Roman"/>
          <w:sz w:val="24"/>
          <w:szCs w:val="24"/>
          <w:lang w:val="it-IT"/>
        </w:rPr>
        <w:t xml:space="preserve">ANAS con nota </w:t>
      </w:r>
      <w:proofErr w:type="spellStart"/>
      <w:r w:rsidR="00C30829" w:rsidRPr="00B04C63">
        <w:rPr>
          <w:rFonts w:ascii="Times New Roman" w:hAnsi="Times New Roman"/>
          <w:sz w:val="24"/>
          <w:szCs w:val="24"/>
          <w:lang w:val="it-IT"/>
        </w:rPr>
        <w:t>prot</w:t>
      </w:r>
      <w:proofErr w:type="spellEnd"/>
      <w:r w:rsidR="00C30829" w:rsidRPr="00B04C63">
        <w:rPr>
          <w:rFonts w:ascii="Times New Roman" w:hAnsi="Times New Roman"/>
          <w:sz w:val="24"/>
          <w:szCs w:val="24"/>
          <w:lang w:val="it-IT"/>
        </w:rPr>
        <w:t>. n</w:t>
      </w:r>
      <w:r w:rsidR="008A1CEE">
        <w:rPr>
          <w:rFonts w:ascii="Times New Roman" w:hAnsi="Times New Roman"/>
          <w:sz w:val="24"/>
          <w:szCs w:val="24"/>
          <w:lang w:val="it-IT"/>
        </w:rPr>
        <w:t>. U.0</w:t>
      </w:r>
      <w:r w:rsidR="00EB711B">
        <w:rPr>
          <w:rFonts w:ascii="Times New Roman" w:hAnsi="Times New Roman"/>
          <w:sz w:val="24"/>
          <w:szCs w:val="24"/>
          <w:lang w:val="it-IT"/>
        </w:rPr>
        <w:t>706681</w:t>
      </w:r>
      <w:r w:rsidRPr="00B04C63">
        <w:rPr>
          <w:rFonts w:ascii="Times New Roman" w:hAnsi="Times New Roman"/>
          <w:sz w:val="24"/>
          <w:szCs w:val="24"/>
          <w:lang w:val="it-IT"/>
        </w:rPr>
        <w:t xml:space="preserve"> del </w:t>
      </w:r>
      <w:r w:rsidR="00EB711B">
        <w:rPr>
          <w:rFonts w:ascii="Times New Roman" w:hAnsi="Times New Roman"/>
          <w:sz w:val="24"/>
          <w:szCs w:val="24"/>
          <w:lang w:val="it-IT"/>
        </w:rPr>
        <w:t>9</w:t>
      </w:r>
      <w:r w:rsidR="008571E6" w:rsidRPr="00B04C63">
        <w:rPr>
          <w:rFonts w:ascii="Times New Roman" w:hAnsi="Times New Roman"/>
          <w:sz w:val="24"/>
          <w:szCs w:val="24"/>
          <w:lang w:val="it-IT"/>
        </w:rPr>
        <w:t xml:space="preserve"> </w:t>
      </w:r>
      <w:r w:rsidR="00EB711B">
        <w:rPr>
          <w:rFonts w:ascii="Times New Roman" w:hAnsi="Times New Roman"/>
          <w:sz w:val="24"/>
          <w:szCs w:val="24"/>
          <w:lang w:val="it-IT"/>
        </w:rPr>
        <w:t>novem</w:t>
      </w:r>
      <w:r w:rsidR="008A1CEE">
        <w:rPr>
          <w:rFonts w:ascii="Times New Roman" w:hAnsi="Times New Roman"/>
          <w:sz w:val="24"/>
          <w:szCs w:val="24"/>
          <w:lang w:val="it-IT"/>
        </w:rPr>
        <w:t>bre</w:t>
      </w:r>
      <w:r w:rsidR="008571E6" w:rsidRPr="00B04C63">
        <w:rPr>
          <w:rFonts w:ascii="Times New Roman" w:hAnsi="Times New Roman"/>
          <w:sz w:val="24"/>
          <w:szCs w:val="24"/>
          <w:lang w:val="it-IT"/>
        </w:rPr>
        <w:t xml:space="preserve"> 2021;</w:t>
      </w:r>
      <w:r w:rsidR="000B31E9" w:rsidRPr="00B04C63">
        <w:rPr>
          <w:rFonts w:ascii="Times New Roman" w:hAnsi="Times New Roman"/>
          <w:sz w:val="24"/>
          <w:szCs w:val="24"/>
          <w:lang w:val="it-IT"/>
        </w:rPr>
        <w:t xml:space="preserve"> </w:t>
      </w:r>
    </w:p>
    <w:p w:rsidR="00E4130B" w:rsidRPr="00B04C63" w:rsidRDefault="00E4130B" w:rsidP="00D16E96">
      <w:pPr>
        <w:pStyle w:val="Rientrocorpodeltesto3"/>
        <w:ind w:left="0" w:firstLine="708"/>
        <w:jc w:val="both"/>
        <w:rPr>
          <w:rFonts w:ascii="Times New Roman" w:hAnsi="Times New Roman"/>
          <w:sz w:val="24"/>
          <w:szCs w:val="24"/>
          <w:lang w:val="it-IT"/>
        </w:rPr>
      </w:pPr>
    </w:p>
    <w:p w:rsidR="00B915FC" w:rsidRPr="00621D44" w:rsidRDefault="00F40F1B" w:rsidP="00B915FC">
      <w:pPr>
        <w:ind w:firstLine="709"/>
        <w:jc w:val="both"/>
        <w:rPr>
          <w:rFonts w:ascii="Times New Roman" w:hAnsi="Times New Roman"/>
          <w:szCs w:val="24"/>
        </w:rPr>
      </w:pPr>
      <w:r w:rsidRPr="00CB4694">
        <w:rPr>
          <w:rFonts w:ascii="Times New Roman" w:hAnsi="Times New Roman"/>
          <w:b/>
          <w:szCs w:val="24"/>
        </w:rPr>
        <w:t>VISTA</w:t>
      </w:r>
      <w:r w:rsidRPr="00CB4694">
        <w:rPr>
          <w:rFonts w:ascii="Times New Roman" w:hAnsi="Times New Roman"/>
          <w:szCs w:val="24"/>
        </w:rPr>
        <w:t xml:space="preserve"> la nota </w:t>
      </w:r>
      <w:proofErr w:type="spellStart"/>
      <w:r w:rsidRPr="00CB4694">
        <w:rPr>
          <w:rFonts w:ascii="Times New Roman" w:hAnsi="Times New Roman"/>
          <w:szCs w:val="24"/>
        </w:rPr>
        <w:t>prot</w:t>
      </w:r>
      <w:proofErr w:type="spellEnd"/>
      <w:r w:rsidRPr="00CB4694">
        <w:rPr>
          <w:rFonts w:ascii="Times New Roman" w:hAnsi="Times New Roman"/>
          <w:szCs w:val="24"/>
        </w:rPr>
        <w:t xml:space="preserve">. n. </w:t>
      </w:r>
      <w:r w:rsidR="00CB4694" w:rsidRPr="00CB4694">
        <w:rPr>
          <w:rFonts w:ascii="Times New Roman" w:hAnsi="Times New Roman"/>
          <w:szCs w:val="24"/>
        </w:rPr>
        <w:t>40862</w:t>
      </w:r>
      <w:r w:rsidR="00621D44" w:rsidRPr="00CB4694">
        <w:rPr>
          <w:rFonts w:ascii="Times New Roman" w:hAnsi="Times New Roman"/>
          <w:szCs w:val="24"/>
        </w:rPr>
        <w:t xml:space="preserve"> </w:t>
      </w:r>
      <w:r w:rsidR="00B915FC" w:rsidRPr="00CB4694">
        <w:rPr>
          <w:rFonts w:ascii="Times New Roman" w:hAnsi="Times New Roman"/>
          <w:szCs w:val="24"/>
        </w:rPr>
        <w:t>del</w:t>
      </w:r>
      <w:r w:rsidR="00727188" w:rsidRPr="00CB4694">
        <w:rPr>
          <w:rFonts w:ascii="Times New Roman" w:hAnsi="Times New Roman"/>
          <w:szCs w:val="24"/>
        </w:rPr>
        <w:t xml:space="preserve"> </w:t>
      </w:r>
      <w:r w:rsidR="00CB4694" w:rsidRPr="00CB4694">
        <w:rPr>
          <w:rFonts w:ascii="Times New Roman" w:hAnsi="Times New Roman"/>
          <w:szCs w:val="24"/>
        </w:rPr>
        <w:t>15</w:t>
      </w:r>
      <w:r w:rsidR="000B31E9" w:rsidRPr="00CB4694">
        <w:rPr>
          <w:rFonts w:ascii="Times New Roman" w:hAnsi="Times New Roman"/>
          <w:szCs w:val="24"/>
        </w:rPr>
        <w:t xml:space="preserve"> </w:t>
      </w:r>
      <w:r w:rsidR="00CB4694" w:rsidRPr="00CB4694">
        <w:rPr>
          <w:rFonts w:ascii="Times New Roman" w:hAnsi="Times New Roman"/>
          <w:szCs w:val="24"/>
        </w:rPr>
        <w:t>novem</w:t>
      </w:r>
      <w:r w:rsidR="0068657B" w:rsidRPr="00CB4694">
        <w:rPr>
          <w:rFonts w:ascii="Times New Roman" w:hAnsi="Times New Roman"/>
          <w:szCs w:val="24"/>
        </w:rPr>
        <w:t>b</w:t>
      </w:r>
      <w:r w:rsidR="0078739A" w:rsidRPr="00CB4694">
        <w:rPr>
          <w:rFonts w:ascii="Times New Roman" w:hAnsi="Times New Roman"/>
          <w:szCs w:val="24"/>
        </w:rPr>
        <w:t>re</w:t>
      </w:r>
      <w:r w:rsidR="003365BE" w:rsidRPr="00CB4694">
        <w:rPr>
          <w:rFonts w:ascii="Times New Roman" w:hAnsi="Times New Roman"/>
          <w:szCs w:val="24"/>
        </w:rPr>
        <w:t xml:space="preserve"> </w:t>
      </w:r>
      <w:r w:rsidR="00727188" w:rsidRPr="00CB4694">
        <w:rPr>
          <w:rFonts w:ascii="Times New Roman" w:hAnsi="Times New Roman"/>
          <w:szCs w:val="24"/>
        </w:rPr>
        <w:t>2021</w:t>
      </w:r>
      <w:r w:rsidR="000B31E9" w:rsidRPr="00CB4694">
        <w:rPr>
          <w:rFonts w:ascii="Times New Roman" w:hAnsi="Times New Roman"/>
          <w:szCs w:val="24"/>
        </w:rPr>
        <w:t xml:space="preserve"> </w:t>
      </w:r>
      <w:r w:rsidR="00B915FC" w:rsidRPr="00CB4694">
        <w:rPr>
          <w:rFonts w:ascii="Times New Roman" w:hAnsi="Times New Roman"/>
          <w:szCs w:val="24"/>
        </w:rPr>
        <w:t xml:space="preserve">con </w:t>
      </w:r>
      <w:r w:rsidR="0027590F" w:rsidRPr="00CB4694">
        <w:rPr>
          <w:rFonts w:ascii="Times New Roman" w:hAnsi="Times New Roman"/>
          <w:szCs w:val="24"/>
        </w:rPr>
        <w:t xml:space="preserve">la </w:t>
      </w:r>
      <w:r w:rsidR="00B915FC" w:rsidRPr="00CB4694">
        <w:rPr>
          <w:rFonts w:ascii="Times New Roman" w:hAnsi="Times New Roman"/>
          <w:szCs w:val="24"/>
        </w:rPr>
        <w:t xml:space="preserve">quale la Questura di Savona ha rilasciato il </w:t>
      </w:r>
      <w:r w:rsidR="00727188" w:rsidRPr="00CB4694">
        <w:rPr>
          <w:rFonts w:ascii="Times New Roman" w:hAnsi="Times New Roman"/>
          <w:szCs w:val="24"/>
        </w:rPr>
        <w:t>n</w:t>
      </w:r>
      <w:r w:rsidR="00B915FC" w:rsidRPr="00CB4694">
        <w:rPr>
          <w:rFonts w:ascii="Times New Roman" w:hAnsi="Times New Roman"/>
          <w:szCs w:val="24"/>
        </w:rPr>
        <w:t xml:space="preserve">ulla </w:t>
      </w:r>
      <w:r w:rsidR="00727188" w:rsidRPr="00CB4694">
        <w:rPr>
          <w:rFonts w:ascii="Times New Roman" w:hAnsi="Times New Roman"/>
          <w:szCs w:val="24"/>
        </w:rPr>
        <w:t>o</w:t>
      </w:r>
      <w:r w:rsidR="00B915FC" w:rsidRPr="00CB4694">
        <w:rPr>
          <w:rFonts w:ascii="Times New Roman" w:hAnsi="Times New Roman"/>
          <w:szCs w:val="24"/>
        </w:rPr>
        <w:t>sta allo svolgimento</w:t>
      </w:r>
      <w:r w:rsidR="00AE59C9" w:rsidRPr="00CB4694">
        <w:rPr>
          <w:rFonts w:ascii="Times New Roman" w:hAnsi="Times New Roman"/>
          <w:szCs w:val="24"/>
        </w:rPr>
        <w:t xml:space="preserve"> della manifestazione sopra</w:t>
      </w:r>
      <w:r w:rsidR="00FB314E" w:rsidRPr="00CB4694">
        <w:rPr>
          <w:rFonts w:ascii="Times New Roman" w:hAnsi="Times New Roman"/>
          <w:szCs w:val="24"/>
        </w:rPr>
        <w:t xml:space="preserve"> </w:t>
      </w:r>
      <w:r w:rsidR="00AE59C9" w:rsidRPr="00CB4694">
        <w:rPr>
          <w:rFonts w:ascii="Times New Roman" w:hAnsi="Times New Roman"/>
          <w:szCs w:val="24"/>
        </w:rPr>
        <w:t>ema</w:t>
      </w:r>
      <w:r w:rsidR="00B915FC" w:rsidRPr="00CB4694">
        <w:rPr>
          <w:rFonts w:ascii="Times New Roman" w:hAnsi="Times New Roman"/>
          <w:szCs w:val="24"/>
        </w:rPr>
        <w:t>rginata</w:t>
      </w:r>
      <w:r w:rsidR="00DC13EE" w:rsidRPr="00CB4694">
        <w:rPr>
          <w:rFonts w:ascii="Times New Roman" w:hAnsi="Times New Roman"/>
          <w:szCs w:val="24"/>
        </w:rPr>
        <w:t xml:space="preserve">, </w:t>
      </w:r>
      <w:r w:rsidR="00727188" w:rsidRPr="00CB4694">
        <w:rPr>
          <w:rFonts w:ascii="Times New Roman" w:hAnsi="Times New Roman"/>
          <w:szCs w:val="24"/>
        </w:rPr>
        <w:t>precisando che gli o</w:t>
      </w:r>
      <w:r w:rsidR="004553FA" w:rsidRPr="00CB4694">
        <w:rPr>
          <w:rFonts w:ascii="Times New Roman" w:hAnsi="Times New Roman"/>
          <w:szCs w:val="24"/>
        </w:rPr>
        <w:t>rganizzatori dovranno assicurare</w:t>
      </w:r>
      <w:r w:rsidR="00727188" w:rsidRPr="00CB4694">
        <w:rPr>
          <w:rFonts w:ascii="Times New Roman" w:hAnsi="Times New Roman"/>
          <w:szCs w:val="24"/>
        </w:rPr>
        <w:t>, con adeguato</w:t>
      </w:r>
      <w:r w:rsidR="004553FA" w:rsidRPr="00CB4694">
        <w:rPr>
          <w:rFonts w:ascii="Times New Roman" w:hAnsi="Times New Roman"/>
          <w:szCs w:val="24"/>
        </w:rPr>
        <w:t xml:space="preserve"> numero di proprio personale, </w:t>
      </w:r>
      <w:r w:rsidR="00727188" w:rsidRPr="00CB4694">
        <w:rPr>
          <w:rFonts w:ascii="Times New Roman" w:hAnsi="Times New Roman"/>
          <w:szCs w:val="24"/>
        </w:rPr>
        <w:t>la vigilanza lungo tutto il percorso di gara e rispettare scrupolosamente i limiti di sospensione temporanea della cir</w:t>
      </w:r>
      <w:r w:rsidR="00050225" w:rsidRPr="00CB4694">
        <w:rPr>
          <w:rFonts w:ascii="Times New Roman" w:hAnsi="Times New Roman"/>
          <w:szCs w:val="24"/>
        </w:rPr>
        <w:t xml:space="preserve">colazione </w:t>
      </w:r>
      <w:r w:rsidR="00CB012D" w:rsidRPr="00CB4694">
        <w:rPr>
          <w:rFonts w:ascii="Times New Roman" w:hAnsi="Times New Roman"/>
          <w:szCs w:val="24"/>
        </w:rPr>
        <w:t>disposti</w:t>
      </w:r>
      <w:r w:rsidR="00727188" w:rsidRPr="00CB4694">
        <w:rPr>
          <w:rFonts w:ascii="Times New Roman" w:hAnsi="Times New Roman"/>
          <w:szCs w:val="24"/>
        </w:rPr>
        <w:t xml:space="preserve"> da </w:t>
      </w:r>
      <w:r w:rsidR="00CB012D" w:rsidRPr="00CB4694">
        <w:rPr>
          <w:rFonts w:ascii="Times New Roman" w:hAnsi="Times New Roman"/>
          <w:szCs w:val="24"/>
        </w:rPr>
        <w:t>que</w:t>
      </w:r>
      <w:r w:rsidR="00050225" w:rsidRPr="00CB4694">
        <w:rPr>
          <w:rFonts w:ascii="Times New Roman" w:hAnsi="Times New Roman"/>
          <w:szCs w:val="24"/>
        </w:rPr>
        <w:t>sta</w:t>
      </w:r>
      <w:r w:rsidR="00727188" w:rsidRPr="00CB4694">
        <w:rPr>
          <w:rFonts w:ascii="Times New Roman" w:hAnsi="Times New Roman"/>
          <w:szCs w:val="24"/>
        </w:rPr>
        <w:t xml:space="preserve"> Prefettura – U.T.G.</w:t>
      </w:r>
      <w:r w:rsidR="00B915FC" w:rsidRPr="00CB4694">
        <w:rPr>
          <w:rFonts w:ascii="Times New Roman" w:hAnsi="Times New Roman"/>
          <w:szCs w:val="24"/>
        </w:rPr>
        <w:t>;</w:t>
      </w:r>
    </w:p>
    <w:p w:rsidR="00E4130B" w:rsidRDefault="00E4130B" w:rsidP="00B915FC">
      <w:pPr>
        <w:pStyle w:val="Rientrocorpodeltesto3"/>
        <w:ind w:left="0" w:firstLine="708"/>
        <w:jc w:val="both"/>
        <w:rPr>
          <w:rFonts w:ascii="Times New Roman" w:hAnsi="Times New Roman"/>
          <w:b/>
          <w:sz w:val="24"/>
          <w:szCs w:val="24"/>
          <w:lang w:val="it-IT"/>
        </w:rPr>
      </w:pPr>
    </w:p>
    <w:p w:rsidR="0071011D" w:rsidRDefault="00B915FC" w:rsidP="00B915FC">
      <w:pPr>
        <w:pStyle w:val="Rientrocorpodeltesto3"/>
        <w:ind w:left="0" w:firstLine="708"/>
        <w:jc w:val="both"/>
        <w:rPr>
          <w:rFonts w:ascii="Times New Roman" w:hAnsi="Times New Roman"/>
          <w:sz w:val="24"/>
          <w:szCs w:val="24"/>
          <w:lang w:val="it-IT"/>
        </w:rPr>
      </w:pPr>
      <w:r w:rsidRPr="00EA7A4B">
        <w:rPr>
          <w:rFonts w:ascii="Times New Roman" w:hAnsi="Times New Roman"/>
          <w:b/>
          <w:sz w:val="24"/>
          <w:szCs w:val="24"/>
        </w:rPr>
        <w:t>VISTO</w:t>
      </w:r>
      <w:r w:rsidRPr="00EA7A4B">
        <w:rPr>
          <w:rFonts w:ascii="Times New Roman" w:hAnsi="Times New Roman"/>
          <w:sz w:val="24"/>
          <w:szCs w:val="24"/>
        </w:rPr>
        <w:t xml:space="preserve"> il parere favorevole espresso dal Comando </w:t>
      </w:r>
      <w:r w:rsidRPr="00EA7A4B">
        <w:rPr>
          <w:rFonts w:ascii="Times New Roman" w:hAnsi="Times New Roman"/>
          <w:sz w:val="24"/>
          <w:szCs w:val="24"/>
          <w:lang w:val="it-IT"/>
        </w:rPr>
        <w:t xml:space="preserve">Sezione Polizia Stradale di </w:t>
      </w:r>
      <w:r w:rsidRPr="00EA7A4B">
        <w:rPr>
          <w:rFonts w:ascii="Times New Roman" w:hAnsi="Times New Roman"/>
          <w:sz w:val="24"/>
          <w:szCs w:val="24"/>
        </w:rPr>
        <w:t>Savona con l</w:t>
      </w:r>
      <w:r w:rsidRPr="00EA7A4B">
        <w:rPr>
          <w:rFonts w:ascii="Times New Roman" w:hAnsi="Times New Roman"/>
          <w:sz w:val="24"/>
          <w:szCs w:val="24"/>
          <w:lang w:val="it-IT"/>
        </w:rPr>
        <w:t xml:space="preserve">a </w:t>
      </w:r>
      <w:r w:rsidRPr="00EA7A4B">
        <w:rPr>
          <w:rFonts w:ascii="Times New Roman" w:hAnsi="Times New Roman"/>
          <w:sz w:val="24"/>
          <w:szCs w:val="24"/>
        </w:rPr>
        <w:t>not</w:t>
      </w:r>
      <w:r w:rsidR="00F40F1B" w:rsidRPr="00EA7A4B">
        <w:rPr>
          <w:rFonts w:ascii="Times New Roman" w:hAnsi="Times New Roman"/>
          <w:sz w:val="24"/>
          <w:szCs w:val="24"/>
          <w:lang w:val="it-IT"/>
        </w:rPr>
        <w:t xml:space="preserve">a </w:t>
      </w:r>
      <w:proofErr w:type="spellStart"/>
      <w:r w:rsidR="000A23AD" w:rsidRPr="00EA7A4B">
        <w:rPr>
          <w:rFonts w:ascii="Times New Roman" w:hAnsi="Times New Roman"/>
          <w:sz w:val="24"/>
          <w:szCs w:val="24"/>
          <w:lang w:val="it-IT"/>
        </w:rPr>
        <w:t>prot</w:t>
      </w:r>
      <w:proofErr w:type="spellEnd"/>
      <w:r w:rsidR="000A23AD" w:rsidRPr="00EA7A4B">
        <w:rPr>
          <w:rFonts w:ascii="Times New Roman" w:hAnsi="Times New Roman"/>
          <w:sz w:val="24"/>
          <w:szCs w:val="24"/>
          <w:lang w:val="it-IT"/>
        </w:rPr>
        <w:t xml:space="preserve">. </w:t>
      </w:r>
      <w:r w:rsidR="00F40F1B" w:rsidRPr="00EA7A4B">
        <w:rPr>
          <w:rFonts w:ascii="Times New Roman" w:hAnsi="Times New Roman"/>
          <w:sz w:val="24"/>
          <w:szCs w:val="24"/>
          <w:lang w:val="it-IT"/>
        </w:rPr>
        <w:t>n.</w:t>
      </w:r>
      <w:r w:rsidR="00FE7AD1" w:rsidRPr="00EA7A4B">
        <w:rPr>
          <w:rFonts w:ascii="Times New Roman" w:hAnsi="Times New Roman"/>
          <w:sz w:val="24"/>
          <w:szCs w:val="24"/>
          <w:lang w:val="it-IT"/>
        </w:rPr>
        <w:t xml:space="preserve"> </w:t>
      </w:r>
      <w:r w:rsidR="005733E8" w:rsidRPr="00EA7A4B">
        <w:rPr>
          <w:rFonts w:ascii="Times New Roman" w:hAnsi="Times New Roman"/>
          <w:sz w:val="24"/>
          <w:szCs w:val="24"/>
          <w:lang w:val="it-IT"/>
        </w:rPr>
        <w:t>1</w:t>
      </w:r>
      <w:r w:rsidR="00767D7F" w:rsidRPr="00EA7A4B">
        <w:rPr>
          <w:rFonts w:ascii="Times New Roman" w:hAnsi="Times New Roman"/>
          <w:sz w:val="24"/>
          <w:szCs w:val="24"/>
          <w:lang w:val="it-IT"/>
        </w:rPr>
        <w:t>6662</w:t>
      </w:r>
      <w:r w:rsidR="000A23AD" w:rsidRPr="00EA7A4B">
        <w:rPr>
          <w:rFonts w:ascii="Times New Roman" w:hAnsi="Times New Roman"/>
          <w:sz w:val="24"/>
          <w:szCs w:val="24"/>
          <w:lang w:val="it-IT"/>
        </w:rPr>
        <w:t xml:space="preserve"> R</w:t>
      </w:r>
      <w:r w:rsidR="006C3CDA" w:rsidRPr="00EA7A4B">
        <w:rPr>
          <w:rFonts w:ascii="Times New Roman" w:hAnsi="Times New Roman"/>
          <w:sz w:val="24"/>
          <w:szCs w:val="24"/>
          <w:lang w:val="it-IT"/>
        </w:rPr>
        <w:t>ep. 220.18</w:t>
      </w:r>
      <w:r w:rsidR="00884424" w:rsidRPr="00EA7A4B">
        <w:rPr>
          <w:rFonts w:ascii="Times New Roman" w:hAnsi="Times New Roman"/>
          <w:sz w:val="24"/>
          <w:szCs w:val="24"/>
          <w:lang w:val="it-IT"/>
        </w:rPr>
        <w:t xml:space="preserve"> </w:t>
      </w:r>
      <w:r w:rsidRPr="00EA7A4B">
        <w:rPr>
          <w:rFonts w:ascii="Times New Roman" w:hAnsi="Times New Roman"/>
          <w:sz w:val="24"/>
          <w:szCs w:val="24"/>
          <w:lang w:val="it-IT"/>
        </w:rPr>
        <w:t>del</w:t>
      </w:r>
      <w:r w:rsidR="006C3CDA" w:rsidRPr="00EA7A4B">
        <w:rPr>
          <w:rFonts w:ascii="Times New Roman" w:hAnsi="Times New Roman"/>
          <w:sz w:val="24"/>
          <w:szCs w:val="24"/>
          <w:lang w:val="it-IT"/>
        </w:rPr>
        <w:t xml:space="preserve"> </w:t>
      </w:r>
      <w:r w:rsidR="00767D7F" w:rsidRPr="00EA7A4B">
        <w:rPr>
          <w:rFonts w:ascii="Times New Roman" w:hAnsi="Times New Roman"/>
          <w:sz w:val="24"/>
          <w:szCs w:val="24"/>
          <w:lang w:val="it-IT"/>
        </w:rPr>
        <w:t>22</w:t>
      </w:r>
      <w:r w:rsidR="005733E8" w:rsidRPr="00EA7A4B">
        <w:rPr>
          <w:rFonts w:ascii="Times New Roman" w:hAnsi="Times New Roman"/>
          <w:sz w:val="24"/>
          <w:szCs w:val="24"/>
          <w:lang w:val="it-IT"/>
        </w:rPr>
        <w:t xml:space="preserve"> </w:t>
      </w:r>
      <w:r w:rsidR="00767D7F" w:rsidRPr="00EA7A4B">
        <w:rPr>
          <w:rFonts w:ascii="Times New Roman" w:hAnsi="Times New Roman"/>
          <w:sz w:val="24"/>
          <w:szCs w:val="24"/>
          <w:lang w:val="it-IT"/>
        </w:rPr>
        <w:t>novem</w:t>
      </w:r>
      <w:r w:rsidR="009939FC" w:rsidRPr="00EA7A4B">
        <w:rPr>
          <w:rFonts w:ascii="Times New Roman" w:hAnsi="Times New Roman"/>
          <w:sz w:val="24"/>
          <w:szCs w:val="24"/>
          <w:lang w:val="it-IT"/>
        </w:rPr>
        <w:t>bre</w:t>
      </w:r>
      <w:r w:rsidR="002002A2" w:rsidRPr="00EA7A4B">
        <w:rPr>
          <w:rFonts w:ascii="Times New Roman" w:hAnsi="Times New Roman"/>
          <w:sz w:val="24"/>
          <w:szCs w:val="24"/>
          <w:lang w:val="it-IT"/>
        </w:rPr>
        <w:t xml:space="preserve"> 2021</w:t>
      </w:r>
      <w:r w:rsidR="006C3CDA" w:rsidRPr="00EA7A4B">
        <w:rPr>
          <w:rFonts w:ascii="Times New Roman" w:hAnsi="Times New Roman"/>
          <w:sz w:val="24"/>
          <w:szCs w:val="24"/>
          <w:lang w:val="it-IT"/>
        </w:rPr>
        <w:t>,</w:t>
      </w:r>
      <w:r w:rsidR="006B76D0" w:rsidRPr="00EA7A4B">
        <w:rPr>
          <w:rFonts w:ascii="Times New Roman" w:hAnsi="Times New Roman"/>
          <w:sz w:val="24"/>
          <w:szCs w:val="24"/>
          <w:lang w:val="it-IT"/>
        </w:rPr>
        <w:t xml:space="preserve"> </w:t>
      </w:r>
      <w:r w:rsidR="006B76D0" w:rsidRPr="00EA7A4B">
        <w:rPr>
          <w:rFonts w:ascii="Times New Roman" w:hAnsi="Times New Roman"/>
          <w:sz w:val="24"/>
          <w:szCs w:val="24"/>
        </w:rPr>
        <w:t>nel</w:t>
      </w:r>
      <w:r w:rsidR="006B76D0" w:rsidRPr="00EA7A4B">
        <w:rPr>
          <w:rFonts w:ascii="Times New Roman" w:hAnsi="Times New Roman"/>
          <w:sz w:val="24"/>
          <w:szCs w:val="24"/>
          <w:lang w:val="it-IT"/>
        </w:rPr>
        <w:t xml:space="preserve"> </w:t>
      </w:r>
      <w:r w:rsidR="006B76D0" w:rsidRPr="00EA7A4B">
        <w:rPr>
          <w:rFonts w:ascii="Times New Roman" w:hAnsi="Times New Roman"/>
          <w:sz w:val="24"/>
          <w:szCs w:val="24"/>
        </w:rPr>
        <w:t>qual</w:t>
      </w:r>
      <w:r w:rsidR="006B76D0" w:rsidRPr="00EA7A4B">
        <w:rPr>
          <w:rFonts w:ascii="Times New Roman" w:hAnsi="Times New Roman"/>
          <w:sz w:val="24"/>
          <w:szCs w:val="24"/>
          <w:lang w:val="it-IT"/>
        </w:rPr>
        <w:t xml:space="preserve">e </w:t>
      </w:r>
      <w:r w:rsidR="006B76D0" w:rsidRPr="00EA7A4B">
        <w:rPr>
          <w:rFonts w:ascii="Times New Roman" w:hAnsi="Times New Roman"/>
          <w:sz w:val="24"/>
          <w:szCs w:val="24"/>
        </w:rPr>
        <w:t>vengono fornite indicazioni per la sospensione della circolazione</w:t>
      </w:r>
      <w:r w:rsidR="00350023" w:rsidRPr="00EA7A4B">
        <w:rPr>
          <w:rFonts w:ascii="Times New Roman" w:hAnsi="Times New Roman"/>
          <w:sz w:val="24"/>
          <w:szCs w:val="24"/>
          <w:lang w:val="it-IT"/>
        </w:rPr>
        <w:t>;</w:t>
      </w:r>
      <w:r w:rsidR="0071011D" w:rsidRPr="00EA7A4B">
        <w:rPr>
          <w:rFonts w:ascii="Times New Roman" w:hAnsi="Times New Roman"/>
          <w:sz w:val="24"/>
          <w:szCs w:val="24"/>
          <w:lang w:val="it-IT"/>
        </w:rPr>
        <w:t xml:space="preserve"> </w:t>
      </w:r>
    </w:p>
    <w:p w:rsidR="0073434C" w:rsidRDefault="0073434C" w:rsidP="00B915FC">
      <w:pPr>
        <w:pStyle w:val="Rientrocorpodeltesto3"/>
        <w:ind w:left="0" w:firstLine="708"/>
        <w:jc w:val="both"/>
        <w:rPr>
          <w:rFonts w:ascii="Times New Roman" w:hAnsi="Times New Roman"/>
          <w:b/>
          <w:sz w:val="24"/>
          <w:szCs w:val="24"/>
          <w:lang w:val="it-IT"/>
        </w:rPr>
      </w:pPr>
    </w:p>
    <w:p w:rsidR="004822E6" w:rsidRPr="004822E6" w:rsidRDefault="004822E6" w:rsidP="00B915FC">
      <w:pPr>
        <w:pStyle w:val="Rientrocorpodeltesto3"/>
        <w:ind w:left="0" w:firstLine="708"/>
        <w:jc w:val="both"/>
        <w:rPr>
          <w:rFonts w:ascii="Times New Roman" w:hAnsi="Times New Roman"/>
          <w:sz w:val="24"/>
          <w:szCs w:val="24"/>
          <w:lang w:val="it-IT"/>
        </w:rPr>
      </w:pPr>
      <w:r w:rsidRPr="00E739D6">
        <w:rPr>
          <w:rFonts w:ascii="Times New Roman" w:hAnsi="Times New Roman"/>
          <w:b/>
          <w:sz w:val="24"/>
          <w:szCs w:val="24"/>
          <w:lang w:val="it-IT"/>
        </w:rPr>
        <w:t>RICHIAMATA</w:t>
      </w:r>
      <w:r w:rsidRPr="00E739D6">
        <w:rPr>
          <w:rFonts w:ascii="Times New Roman" w:hAnsi="Times New Roman"/>
          <w:sz w:val="24"/>
          <w:szCs w:val="24"/>
          <w:lang w:val="it-IT"/>
        </w:rPr>
        <w:t xml:space="preserve"> la nota prefettizia </w:t>
      </w:r>
      <w:proofErr w:type="spellStart"/>
      <w:r w:rsidR="0009003A" w:rsidRPr="00E739D6">
        <w:rPr>
          <w:rFonts w:ascii="Times New Roman" w:hAnsi="Times New Roman"/>
          <w:sz w:val="24"/>
          <w:szCs w:val="24"/>
          <w:lang w:val="it-IT"/>
        </w:rPr>
        <w:t>prot</w:t>
      </w:r>
      <w:proofErr w:type="spellEnd"/>
      <w:r w:rsidR="0009003A" w:rsidRPr="00E739D6">
        <w:rPr>
          <w:rFonts w:ascii="Times New Roman" w:hAnsi="Times New Roman"/>
          <w:sz w:val="24"/>
          <w:szCs w:val="24"/>
          <w:lang w:val="it-IT"/>
        </w:rPr>
        <w:t xml:space="preserve">. n. </w:t>
      </w:r>
      <w:r w:rsidR="0073434C">
        <w:rPr>
          <w:rFonts w:ascii="Times New Roman" w:hAnsi="Times New Roman"/>
          <w:sz w:val="24"/>
          <w:szCs w:val="24"/>
          <w:lang w:val="it-IT"/>
        </w:rPr>
        <w:t>35268</w:t>
      </w:r>
      <w:r w:rsidR="0009003A" w:rsidRPr="00E739D6">
        <w:rPr>
          <w:rFonts w:ascii="Times New Roman" w:hAnsi="Times New Roman"/>
          <w:sz w:val="24"/>
          <w:szCs w:val="24"/>
          <w:lang w:val="it-IT"/>
        </w:rPr>
        <w:t xml:space="preserve"> </w:t>
      </w:r>
      <w:r w:rsidRPr="00E739D6">
        <w:rPr>
          <w:rFonts w:ascii="Times New Roman" w:hAnsi="Times New Roman"/>
          <w:sz w:val="24"/>
          <w:szCs w:val="24"/>
          <w:lang w:val="it-IT"/>
        </w:rPr>
        <w:t xml:space="preserve">in data </w:t>
      </w:r>
      <w:r w:rsidR="0073434C">
        <w:rPr>
          <w:rFonts w:ascii="Times New Roman" w:hAnsi="Times New Roman"/>
          <w:sz w:val="24"/>
          <w:szCs w:val="24"/>
          <w:lang w:val="it-IT"/>
        </w:rPr>
        <w:t>22</w:t>
      </w:r>
      <w:r w:rsidR="00031DA3" w:rsidRPr="00E739D6">
        <w:rPr>
          <w:rFonts w:ascii="Times New Roman" w:hAnsi="Times New Roman"/>
          <w:sz w:val="24"/>
          <w:szCs w:val="24"/>
          <w:lang w:val="it-IT"/>
        </w:rPr>
        <w:t xml:space="preserve"> </w:t>
      </w:r>
      <w:r w:rsidR="0073434C">
        <w:rPr>
          <w:rFonts w:ascii="Times New Roman" w:hAnsi="Times New Roman"/>
          <w:sz w:val="24"/>
          <w:szCs w:val="24"/>
          <w:lang w:val="it-IT"/>
        </w:rPr>
        <w:t>novem</w:t>
      </w:r>
      <w:r w:rsidR="00031DA3" w:rsidRPr="00E739D6">
        <w:rPr>
          <w:rFonts w:ascii="Times New Roman" w:hAnsi="Times New Roman"/>
          <w:sz w:val="24"/>
          <w:szCs w:val="24"/>
          <w:lang w:val="it-IT"/>
        </w:rPr>
        <w:t>bre</w:t>
      </w:r>
      <w:r w:rsidRPr="00E739D6">
        <w:rPr>
          <w:rFonts w:ascii="Times New Roman" w:hAnsi="Times New Roman"/>
          <w:sz w:val="24"/>
          <w:szCs w:val="24"/>
          <w:lang w:val="it-IT"/>
        </w:rPr>
        <w:t xml:space="preserve"> 2021;</w:t>
      </w:r>
    </w:p>
    <w:p w:rsidR="00934A9D" w:rsidRDefault="00C769AB" w:rsidP="0046121A">
      <w:pPr>
        <w:pStyle w:val="Rientrocorpodeltesto3"/>
        <w:ind w:left="0" w:firstLine="709"/>
        <w:jc w:val="both"/>
        <w:rPr>
          <w:rFonts w:ascii="Times New Roman" w:hAnsi="Times New Roman"/>
          <w:sz w:val="24"/>
          <w:szCs w:val="24"/>
          <w:lang w:val="it-IT"/>
        </w:rPr>
      </w:pPr>
      <w:r w:rsidRPr="00C769AB">
        <w:rPr>
          <w:rFonts w:ascii="Times New Roman" w:hAnsi="Times New Roman"/>
          <w:b/>
          <w:sz w:val="24"/>
          <w:szCs w:val="24"/>
          <w:lang w:val="it-IT"/>
        </w:rPr>
        <w:lastRenderedPageBreak/>
        <w:t>VISTO</w:t>
      </w:r>
      <w:r w:rsidR="008359A7" w:rsidRPr="00C769AB">
        <w:rPr>
          <w:rFonts w:ascii="Times New Roman" w:hAnsi="Times New Roman"/>
          <w:b/>
          <w:sz w:val="24"/>
          <w:szCs w:val="24"/>
          <w:lang w:val="it-IT"/>
        </w:rPr>
        <w:t xml:space="preserve"> </w:t>
      </w:r>
      <w:r>
        <w:rPr>
          <w:rFonts w:ascii="Times New Roman" w:hAnsi="Times New Roman"/>
          <w:sz w:val="24"/>
          <w:szCs w:val="24"/>
          <w:lang w:val="it-IT"/>
        </w:rPr>
        <w:t xml:space="preserve">il </w:t>
      </w:r>
      <w:r w:rsidR="008E21C7">
        <w:rPr>
          <w:rFonts w:ascii="Times New Roman" w:hAnsi="Times New Roman"/>
          <w:sz w:val="24"/>
          <w:szCs w:val="24"/>
          <w:lang w:val="it-IT"/>
        </w:rPr>
        <w:t xml:space="preserve">decreto-legge </w:t>
      </w:r>
      <w:r>
        <w:rPr>
          <w:rFonts w:ascii="Times New Roman" w:hAnsi="Times New Roman"/>
          <w:sz w:val="24"/>
          <w:szCs w:val="24"/>
          <w:lang w:val="it-IT"/>
        </w:rPr>
        <w:t xml:space="preserve">6 </w:t>
      </w:r>
      <w:r w:rsidR="008E21C7">
        <w:rPr>
          <w:rFonts w:ascii="Times New Roman" w:hAnsi="Times New Roman"/>
          <w:sz w:val="24"/>
          <w:szCs w:val="24"/>
          <w:lang w:val="it-IT"/>
        </w:rPr>
        <w:t>a</w:t>
      </w:r>
      <w:r>
        <w:rPr>
          <w:rFonts w:ascii="Times New Roman" w:hAnsi="Times New Roman"/>
          <w:sz w:val="24"/>
          <w:szCs w:val="24"/>
          <w:lang w:val="it-IT"/>
        </w:rPr>
        <w:t>gosto 2021</w:t>
      </w:r>
      <w:r w:rsidR="008E21C7">
        <w:rPr>
          <w:rFonts w:ascii="Times New Roman" w:hAnsi="Times New Roman"/>
          <w:sz w:val="24"/>
          <w:szCs w:val="24"/>
          <w:lang w:val="it-IT"/>
        </w:rPr>
        <w:t>,</w:t>
      </w:r>
      <w:r>
        <w:rPr>
          <w:rFonts w:ascii="Times New Roman" w:hAnsi="Times New Roman"/>
          <w:sz w:val="24"/>
          <w:szCs w:val="24"/>
          <w:lang w:val="it-IT"/>
        </w:rPr>
        <w:t xml:space="preserve"> n. 111 “</w:t>
      </w:r>
      <w:r w:rsidRPr="008E21C7">
        <w:rPr>
          <w:rFonts w:ascii="Times New Roman" w:hAnsi="Times New Roman"/>
          <w:i/>
          <w:sz w:val="24"/>
          <w:szCs w:val="24"/>
          <w:lang w:val="it-IT"/>
        </w:rPr>
        <w:t>Misure urgenti per l’esercizio in sicurezza delle attività scolastiche, universitarie, sociali e in materia di trasporti</w:t>
      </w:r>
      <w:r>
        <w:rPr>
          <w:rFonts w:ascii="Times New Roman" w:hAnsi="Times New Roman"/>
          <w:sz w:val="24"/>
          <w:szCs w:val="24"/>
          <w:lang w:val="it-IT"/>
        </w:rPr>
        <w:t>”,</w:t>
      </w:r>
      <w:r w:rsidR="008E21C7" w:rsidRPr="008E21C7">
        <w:t xml:space="preserve"> </w:t>
      </w:r>
      <w:r w:rsidR="008E21C7" w:rsidRPr="008E21C7">
        <w:rPr>
          <w:rFonts w:ascii="Times New Roman" w:hAnsi="Times New Roman"/>
          <w:sz w:val="24"/>
          <w:szCs w:val="24"/>
          <w:lang w:val="it-IT"/>
        </w:rPr>
        <w:t xml:space="preserve">convertito con modificazioni dalla </w:t>
      </w:r>
      <w:r w:rsidR="008E21C7">
        <w:rPr>
          <w:rFonts w:ascii="Times New Roman" w:hAnsi="Times New Roman"/>
          <w:sz w:val="24"/>
          <w:szCs w:val="24"/>
          <w:lang w:val="it-IT"/>
        </w:rPr>
        <w:t>legge</w:t>
      </w:r>
      <w:r w:rsidR="008E21C7" w:rsidRPr="008E21C7">
        <w:rPr>
          <w:rFonts w:ascii="Times New Roman" w:hAnsi="Times New Roman"/>
          <w:sz w:val="24"/>
          <w:szCs w:val="24"/>
          <w:lang w:val="it-IT"/>
        </w:rPr>
        <w:t xml:space="preserve"> 24 settembre 2021, n. 133</w:t>
      </w:r>
      <w:r w:rsidR="008E21C7">
        <w:rPr>
          <w:rFonts w:ascii="Times New Roman" w:hAnsi="Times New Roman"/>
          <w:sz w:val="24"/>
          <w:szCs w:val="24"/>
          <w:lang w:val="it-IT"/>
        </w:rPr>
        <w:t>, che, al</w:t>
      </w:r>
      <w:r>
        <w:rPr>
          <w:rFonts w:ascii="Times New Roman" w:hAnsi="Times New Roman"/>
          <w:sz w:val="24"/>
          <w:szCs w:val="24"/>
          <w:lang w:val="it-IT"/>
        </w:rPr>
        <w:t>l’articolo 4 “</w:t>
      </w:r>
      <w:r w:rsidRPr="00536FF3">
        <w:rPr>
          <w:rFonts w:ascii="Times New Roman" w:hAnsi="Times New Roman"/>
          <w:i/>
          <w:sz w:val="24"/>
          <w:szCs w:val="24"/>
          <w:lang w:val="it-IT"/>
        </w:rPr>
        <w:t>Disposizioni urgenti in materia di eventi sportivi e in materia di spettacoli aperti al pubblico”</w:t>
      </w:r>
      <w:r w:rsidR="004764D8">
        <w:rPr>
          <w:rFonts w:ascii="Times New Roman" w:hAnsi="Times New Roman"/>
          <w:i/>
          <w:sz w:val="24"/>
          <w:szCs w:val="24"/>
          <w:lang w:val="it-IT"/>
        </w:rPr>
        <w:t>,</w:t>
      </w:r>
      <w:r>
        <w:rPr>
          <w:rFonts w:ascii="Times New Roman" w:hAnsi="Times New Roman"/>
          <w:sz w:val="24"/>
          <w:szCs w:val="24"/>
          <w:lang w:val="it-IT"/>
        </w:rPr>
        <w:t xml:space="preserve"> commi 1 </w:t>
      </w:r>
      <w:r w:rsidR="008E21C7">
        <w:rPr>
          <w:rFonts w:ascii="Times New Roman" w:hAnsi="Times New Roman"/>
          <w:sz w:val="24"/>
          <w:szCs w:val="24"/>
          <w:lang w:val="it-IT"/>
        </w:rPr>
        <w:t>e</w:t>
      </w:r>
      <w:r>
        <w:rPr>
          <w:rFonts w:ascii="Times New Roman" w:hAnsi="Times New Roman"/>
          <w:sz w:val="24"/>
          <w:szCs w:val="24"/>
          <w:lang w:val="it-IT"/>
        </w:rPr>
        <w:t xml:space="preserve"> 2</w:t>
      </w:r>
      <w:r w:rsidR="004764D8">
        <w:rPr>
          <w:rFonts w:ascii="Times New Roman" w:hAnsi="Times New Roman"/>
          <w:sz w:val="24"/>
          <w:szCs w:val="24"/>
          <w:lang w:val="it-IT"/>
        </w:rPr>
        <w:t>,</w:t>
      </w:r>
      <w:r>
        <w:rPr>
          <w:rFonts w:ascii="Times New Roman" w:hAnsi="Times New Roman"/>
          <w:sz w:val="24"/>
          <w:szCs w:val="24"/>
          <w:lang w:val="it-IT"/>
        </w:rPr>
        <w:t xml:space="preserve"> </w:t>
      </w:r>
      <w:r w:rsidR="008E21C7">
        <w:rPr>
          <w:rFonts w:ascii="Times New Roman" w:hAnsi="Times New Roman"/>
          <w:sz w:val="24"/>
          <w:szCs w:val="24"/>
          <w:lang w:val="it-IT"/>
        </w:rPr>
        <w:t>conferma</w:t>
      </w:r>
      <w:r>
        <w:rPr>
          <w:rFonts w:ascii="Times New Roman" w:hAnsi="Times New Roman"/>
          <w:sz w:val="24"/>
          <w:szCs w:val="24"/>
          <w:lang w:val="it-IT"/>
        </w:rPr>
        <w:t xml:space="preserve"> le linee guida di cui all’articolo 5</w:t>
      </w:r>
      <w:r w:rsidR="008E21C7">
        <w:rPr>
          <w:rFonts w:ascii="Times New Roman" w:hAnsi="Times New Roman"/>
          <w:sz w:val="24"/>
          <w:szCs w:val="24"/>
          <w:lang w:val="it-IT"/>
        </w:rPr>
        <w:t>,</w:t>
      </w:r>
      <w:r>
        <w:rPr>
          <w:rFonts w:ascii="Times New Roman" w:hAnsi="Times New Roman"/>
          <w:sz w:val="24"/>
          <w:szCs w:val="24"/>
          <w:lang w:val="it-IT"/>
        </w:rPr>
        <w:t xml:space="preserve"> commi 2 e 3</w:t>
      </w:r>
      <w:r w:rsidR="008E21C7">
        <w:rPr>
          <w:rFonts w:ascii="Times New Roman" w:hAnsi="Times New Roman"/>
          <w:sz w:val="24"/>
          <w:szCs w:val="24"/>
          <w:lang w:val="it-IT"/>
        </w:rPr>
        <w:t>,</w:t>
      </w:r>
      <w:r>
        <w:rPr>
          <w:rFonts w:ascii="Times New Roman" w:hAnsi="Times New Roman"/>
          <w:sz w:val="24"/>
          <w:szCs w:val="24"/>
          <w:lang w:val="it-IT"/>
        </w:rPr>
        <w:t xml:space="preserve"> del </w:t>
      </w:r>
      <w:r w:rsidR="008E21C7">
        <w:rPr>
          <w:rFonts w:ascii="Times New Roman" w:hAnsi="Times New Roman"/>
          <w:sz w:val="24"/>
          <w:szCs w:val="24"/>
          <w:lang w:val="it-IT"/>
        </w:rPr>
        <w:t>decreto-legge</w:t>
      </w:r>
      <w:r>
        <w:rPr>
          <w:rFonts w:ascii="Times New Roman" w:hAnsi="Times New Roman"/>
          <w:sz w:val="24"/>
          <w:szCs w:val="24"/>
          <w:lang w:val="it-IT"/>
        </w:rPr>
        <w:t xml:space="preserve"> 22 Aprile </w:t>
      </w:r>
      <w:r w:rsidR="00536FF3">
        <w:rPr>
          <w:rFonts w:ascii="Times New Roman" w:hAnsi="Times New Roman"/>
          <w:sz w:val="24"/>
          <w:szCs w:val="24"/>
          <w:lang w:val="it-IT"/>
        </w:rPr>
        <w:t xml:space="preserve">2021 </w:t>
      </w:r>
      <w:r>
        <w:rPr>
          <w:rFonts w:ascii="Times New Roman" w:hAnsi="Times New Roman"/>
          <w:sz w:val="24"/>
          <w:szCs w:val="24"/>
          <w:lang w:val="it-IT"/>
        </w:rPr>
        <w:t xml:space="preserve">n. 52, convertito con modificazioni dalla </w:t>
      </w:r>
      <w:r w:rsidR="008E21C7">
        <w:rPr>
          <w:rFonts w:ascii="Times New Roman" w:hAnsi="Times New Roman"/>
          <w:sz w:val="24"/>
          <w:szCs w:val="24"/>
          <w:lang w:val="it-IT"/>
        </w:rPr>
        <w:t>legge</w:t>
      </w:r>
      <w:r>
        <w:rPr>
          <w:rFonts w:ascii="Times New Roman" w:hAnsi="Times New Roman"/>
          <w:sz w:val="24"/>
          <w:szCs w:val="24"/>
          <w:lang w:val="it-IT"/>
        </w:rPr>
        <w:t xml:space="preserve"> 17 giugno 2021, n. 87;</w:t>
      </w:r>
    </w:p>
    <w:p w:rsidR="00DB4115" w:rsidRDefault="00DB4115" w:rsidP="0046121A">
      <w:pPr>
        <w:pStyle w:val="Rientrocorpodeltesto3"/>
        <w:ind w:left="0" w:firstLine="709"/>
        <w:jc w:val="both"/>
        <w:rPr>
          <w:rFonts w:ascii="Times New Roman" w:hAnsi="Times New Roman"/>
          <w:sz w:val="24"/>
          <w:szCs w:val="24"/>
          <w:lang w:val="it-IT"/>
        </w:rPr>
      </w:pPr>
    </w:p>
    <w:p w:rsidR="00986B88" w:rsidRPr="00DB4115" w:rsidRDefault="00986B88" w:rsidP="00DB4115">
      <w:pPr>
        <w:ind w:firstLine="709"/>
        <w:jc w:val="both"/>
        <w:rPr>
          <w:rFonts w:ascii="Times New Roman" w:hAnsi="Times New Roman"/>
          <w:szCs w:val="24"/>
          <w:lang w:eastAsia="x-none"/>
        </w:rPr>
      </w:pPr>
      <w:r w:rsidRPr="00BE6035">
        <w:rPr>
          <w:rFonts w:ascii="Times New Roman" w:hAnsi="Times New Roman"/>
          <w:b/>
          <w:szCs w:val="24"/>
          <w:lang w:eastAsia="x-none"/>
        </w:rPr>
        <w:t>VISTO</w:t>
      </w:r>
      <w:r w:rsidRPr="00BE6035">
        <w:rPr>
          <w:rFonts w:ascii="Times New Roman" w:hAnsi="Times New Roman"/>
          <w:szCs w:val="24"/>
          <w:lang w:eastAsia="x-none"/>
        </w:rPr>
        <w:t xml:space="preserve"> il D.L. 23 luglio 2021, n. 105 “</w:t>
      </w:r>
      <w:r w:rsidRPr="00BE6035">
        <w:rPr>
          <w:rFonts w:ascii="Times New Roman" w:hAnsi="Times New Roman"/>
          <w:i/>
          <w:szCs w:val="24"/>
          <w:lang w:eastAsia="x-none"/>
        </w:rPr>
        <w:t>Misure urgenti per fronteggiare l’emergenza epidemiologica da COVID-19 e per l’esercizio in sicurezza di attività sociali ed economiche</w:t>
      </w:r>
      <w:r w:rsidRPr="00BE6035">
        <w:rPr>
          <w:rFonts w:ascii="Times New Roman" w:hAnsi="Times New Roman"/>
          <w:szCs w:val="24"/>
          <w:lang w:eastAsia="x-none"/>
        </w:rPr>
        <w:t>” che proroga lo stato di emergenza fino al 31/12/2021 ed in particolare l’articolo 3,</w:t>
      </w:r>
      <w:r>
        <w:rPr>
          <w:rFonts w:ascii="Times New Roman" w:hAnsi="Times New Roman"/>
          <w:szCs w:val="24"/>
          <w:lang w:eastAsia="x-none"/>
        </w:rPr>
        <w:t xml:space="preserve"> che,</w:t>
      </w:r>
      <w:r w:rsidRPr="00BE6035">
        <w:rPr>
          <w:rFonts w:ascii="Times New Roman" w:hAnsi="Times New Roman"/>
          <w:szCs w:val="24"/>
          <w:lang w:eastAsia="x-none"/>
        </w:rPr>
        <w:t xml:space="preserve"> inserendo l’articolo 9 bis comma 1, al D.L. 52/2021, prevede: “</w:t>
      </w:r>
      <w:r w:rsidRPr="00BE6035">
        <w:rPr>
          <w:rFonts w:ascii="Times New Roman" w:hAnsi="Times New Roman"/>
          <w:i/>
          <w:szCs w:val="24"/>
          <w:lang w:eastAsia="x-none"/>
        </w:rPr>
        <w:t xml:space="preserve">a far data dal 06/08/2021 è consentito esclusivamente ai soggetti muniti di una delle certificazioni verdi Covid-19 di cui all’articolo 9 comma 2 l’accesso ai seguenti servizi e attività: </w:t>
      </w:r>
      <w:r w:rsidRPr="00BE6035">
        <w:rPr>
          <w:rFonts w:ascii="Times New Roman" w:hAnsi="Times New Roman"/>
          <w:szCs w:val="24"/>
          <w:lang w:eastAsia="x-none"/>
        </w:rPr>
        <w:t>[…]</w:t>
      </w:r>
      <w:r w:rsidRPr="00BE6035">
        <w:rPr>
          <w:rFonts w:ascii="Times New Roman" w:hAnsi="Times New Roman"/>
          <w:i/>
          <w:szCs w:val="24"/>
          <w:lang w:eastAsia="x-none"/>
        </w:rPr>
        <w:t xml:space="preserve"> lettera b) spettacoli aperti al pubblico, eventi e competizioni sportivi di cui all’articolo 5</w:t>
      </w:r>
      <w:r w:rsidRPr="00BE6035">
        <w:rPr>
          <w:rFonts w:ascii="Times New Roman" w:hAnsi="Times New Roman"/>
          <w:szCs w:val="24"/>
          <w:lang w:eastAsia="x-none"/>
        </w:rPr>
        <w:t>[…]</w:t>
      </w:r>
      <w:r w:rsidRPr="00BE6035">
        <w:rPr>
          <w:rFonts w:ascii="Times New Roman" w:hAnsi="Times New Roman"/>
          <w:i/>
          <w:szCs w:val="24"/>
          <w:lang w:eastAsia="x-none"/>
        </w:rPr>
        <w:t>”;</w:t>
      </w:r>
    </w:p>
    <w:p w:rsidR="00517CA7" w:rsidRDefault="00517CA7" w:rsidP="0046121A">
      <w:pPr>
        <w:pStyle w:val="Rientrocorpodeltesto3"/>
        <w:ind w:left="0" w:firstLine="709"/>
        <w:jc w:val="both"/>
        <w:rPr>
          <w:rFonts w:ascii="Times New Roman" w:hAnsi="Times New Roman"/>
          <w:sz w:val="24"/>
          <w:szCs w:val="24"/>
          <w:lang w:val="it-IT"/>
        </w:rPr>
      </w:pPr>
    </w:p>
    <w:p w:rsidR="00934A9D" w:rsidRDefault="00934A9D" w:rsidP="00934A9D">
      <w:pPr>
        <w:ind w:firstLine="709"/>
        <w:jc w:val="both"/>
        <w:rPr>
          <w:rFonts w:ascii="Times New Roman" w:hAnsi="Times New Roman"/>
          <w:i/>
          <w:szCs w:val="24"/>
        </w:rPr>
      </w:pPr>
      <w:r w:rsidRPr="00934A9D">
        <w:rPr>
          <w:rFonts w:ascii="Times New Roman" w:hAnsi="Times New Roman"/>
          <w:b/>
          <w:szCs w:val="24"/>
          <w:lang w:eastAsia="x-none"/>
        </w:rPr>
        <w:t>VISTO</w:t>
      </w:r>
      <w:r w:rsidRPr="00934A9D">
        <w:rPr>
          <w:rFonts w:ascii="Times New Roman" w:hAnsi="Times New Roman"/>
          <w:szCs w:val="24"/>
          <w:lang w:eastAsia="x-none"/>
        </w:rPr>
        <w:t xml:space="preserve"> il D.L. 08/10/2021 n. 139 “</w:t>
      </w:r>
      <w:r w:rsidRPr="00934A9D">
        <w:rPr>
          <w:rFonts w:ascii="Times New Roman" w:hAnsi="Times New Roman"/>
          <w:i/>
          <w:szCs w:val="24"/>
          <w:lang w:eastAsia="x-none"/>
        </w:rPr>
        <w:t>Disposizioni urgenti per l'accesso alle attività culturali, sportive e ricreative, nonché per l'organizzazione di pubbliche amministrazioni e in materia di protezione dei dati personali</w:t>
      </w:r>
      <w:r w:rsidRPr="00934A9D">
        <w:rPr>
          <w:rFonts w:ascii="Times New Roman" w:hAnsi="Times New Roman"/>
          <w:szCs w:val="24"/>
          <w:lang w:eastAsia="x-none"/>
        </w:rPr>
        <w:t>” in particolare l’art. 1 “</w:t>
      </w:r>
      <w:r w:rsidRPr="00934A9D">
        <w:rPr>
          <w:rFonts w:ascii="Times New Roman" w:hAnsi="Times New Roman"/>
          <w:i/>
          <w:szCs w:val="24"/>
          <w:lang w:eastAsia="x-none"/>
        </w:rPr>
        <w:t xml:space="preserve">Disposizioni urgenti in materia di spettacoli aperti al pubblico, di eventi e competizioni sportivi e di discoteche” </w:t>
      </w:r>
      <w:r w:rsidRPr="00934A9D">
        <w:rPr>
          <w:rFonts w:ascii="Times New Roman" w:hAnsi="Times New Roman"/>
          <w:szCs w:val="24"/>
          <w:lang w:eastAsia="x-none"/>
        </w:rPr>
        <w:t>comma 1 a) che stabilisce le percentuali massime di capienza dei settori dedicati alla presenza del pubblico nei luoghi di svolgimento degli eventi e competizioni sportivi;</w:t>
      </w:r>
    </w:p>
    <w:p w:rsidR="004D1342" w:rsidRPr="00F731A4" w:rsidRDefault="004D1342" w:rsidP="00826595">
      <w:pPr>
        <w:pStyle w:val="Rientrocorpodeltesto3"/>
        <w:ind w:left="0" w:firstLine="709"/>
        <w:jc w:val="both"/>
        <w:rPr>
          <w:rFonts w:ascii="Times New Roman" w:hAnsi="Times New Roman"/>
          <w:sz w:val="24"/>
          <w:szCs w:val="24"/>
          <w:lang w:val="it-IT"/>
        </w:rPr>
      </w:pPr>
    </w:p>
    <w:p w:rsidR="00557BDE" w:rsidRPr="00557BDE" w:rsidRDefault="00557BDE" w:rsidP="001654F3">
      <w:pPr>
        <w:ind w:firstLine="709"/>
        <w:jc w:val="both"/>
        <w:rPr>
          <w:rFonts w:ascii="Times New Roman" w:hAnsi="Times New Roman"/>
          <w:szCs w:val="24"/>
        </w:rPr>
      </w:pPr>
      <w:r>
        <w:rPr>
          <w:rFonts w:ascii="Times New Roman" w:hAnsi="Times New Roman"/>
          <w:b/>
          <w:szCs w:val="24"/>
        </w:rPr>
        <w:t xml:space="preserve">CONSIDERATO </w:t>
      </w:r>
      <w:r w:rsidRPr="00557BDE">
        <w:rPr>
          <w:rFonts w:ascii="Times New Roman" w:hAnsi="Times New Roman"/>
          <w:szCs w:val="24"/>
        </w:rPr>
        <w:t xml:space="preserve">che i provvedimenti di sospensione temporanea della circolazione, giusta previsione dell’art. 9, comma 7 bis, del Codice della Strada, che condizionano la validità dell’autorizzazione allo svolgimento della competizione, sono di competenza del Prefetto, ai sensi dell’art. 6, comma 1, </w:t>
      </w:r>
      <w:proofErr w:type="spellStart"/>
      <w:r w:rsidRPr="00557BDE">
        <w:rPr>
          <w:rFonts w:ascii="Times New Roman" w:hAnsi="Times New Roman"/>
          <w:szCs w:val="24"/>
        </w:rPr>
        <w:t>C.d.S</w:t>
      </w:r>
      <w:proofErr w:type="spellEnd"/>
      <w:r w:rsidRPr="00557BDE">
        <w:rPr>
          <w:rFonts w:ascii="Times New Roman" w:hAnsi="Times New Roman"/>
          <w:szCs w:val="24"/>
        </w:rPr>
        <w:t xml:space="preserve">., quando il transito dei partecipanti interessa strade in ambito extraurbano, ovvero del Sindaco per le strade del centro abitato, ai sensi dell’art. 7, comma 1, </w:t>
      </w:r>
      <w:proofErr w:type="spellStart"/>
      <w:r w:rsidRPr="00557BDE">
        <w:rPr>
          <w:rFonts w:ascii="Times New Roman" w:hAnsi="Times New Roman"/>
          <w:szCs w:val="24"/>
        </w:rPr>
        <w:t>C.d.S</w:t>
      </w:r>
      <w:proofErr w:type="spellEnd"/>
      <w:r w:rsidRPr="00557BDE">
        <w:rPr>
          <w:rFonts w:ascii="Times New Roman" w:hAnsi="Times New Roman"/>
          <w:szCs w:val="24"/>
        </w:rPr>
        <w:t xml:space="preserve">.; </w:t>
      </w:r>
    </w:p>
    <w:p w:rsidR="004D1342" w:rsidRPr="00E162BA" w:rsidRDefault="00557BDE" w:rsidP="001654F3">
      <w:pPr>
        <w:ind w:firstLine="709"/>
        <w:jc w:val="both"/>
        <w:rPr>
          <w:rFonts w:ascii="Times New Roman" w:hAnsi="Times New Roman"/>
          <w:szCs w:val="24"/>
        </w:rPr>
      </w:pPr>
      <w:r>
        <w:rPr>
          <w:rFonts w:ascii="Times New Roman" w:hAnsi="Times New Roman"/>
          <w:b/>
          <w:szCs w:val="24"/>
        </w:rPr>
        <w:t xml:space="preserve"> </w:t>
      </w:r>
    </w:p>
    <w:p w:rsidR="001654F3" w:rsidRDefault="009E3A04" w:rsidP="001654F3">
      <w:pPr>
        <w:ind w:firstLine="709"/>
        <w:jc w:val="both"/>
        <w:rPr>
          <w:rFonts w:ascii="Times New Roman" w:hAnsi="Times New Roman"/>
          <w:szCs w:val="24"/>
        </w:rPr>
      </w:pPr>
      <w:r w:rsidRPr="00621427">
        <w:rPr>
          <w:rFonts w:ascii="Times New Roman" w:hAnsi="Times New Roman"/>
          <w:b/>
          <w:szCs w:val="24"/>
        </w:rPr>
        <w:t>RITENUTO</w:t>
      </w:r>
      <w:r w:rsidRPr="00621427">
        <w:rPr>
          <w:rFonts w:ascii="Times New Roman" w:hAnsi="Times New Roman"/>
          <w:szCs w:val="24"/>
        </w:rPr>
        <w:t xml:space="preserve">, </w:t>
      </w:r>
      <w:r w:rsidR="001654F3" w:rsidRPr="00621427">
        <w:rPr>
          <w:rFonts w:ascii="Times New Roman" w:hAnsi="Times New Roman"/>
          <w:szCs w:val="24"/>
        </w:rPr>
        <w:t>pertanto</w:t>
      </w:r>
      <w:r w:rsidRPr="00621427">
        <w:rPr>
          <w:rFonts w:ascii="Times New Roman" w:hAnsi="Times New Roman"/>
          <w:szCs w:val="24"/>
        </w:rPr>
        <w:t xml:space="preserve">, </w:t>
      </w:r>
      <w:r w:rsidR="001654F3" w:rsidRPr="00621427">
        <w:rPr>
          <w:rFonts w:ascii="Times New Roman" w:hAnsi="Times New Roman"/>
          <w:szCs w:val="24"/>
        </w:rPr>
        <w:t>di dover</w:t>
      </w:r>
      <w:r w:rsidR="008B501B" w:rsidRPr="00621427">
        <w:rPr>
          <w:rFonts w:ascii="Times New Roman" w:hAnsi="Times New Roman"/>
          <w:szCs w:val="24"/>
        </w:rPr>
        <w:t>e</w:t>
      </w:r>
      <w:r w:rsidR="001654F3" w:rsidRPr="00621427">
        <w:rPr>
          <w:rFonts w:ascii="Times New Roman" w:hAnsi="Times New Roman"/>
          <w:szCs w:val="24"/>
        </w:rPr>
        <w:t xml:space="preserve"> disporre, ai fini della sicurezza della circolazione, la sospensione del traffico veicolare lungo il percorso di gara indicato nel programma della manifestazione</w:t>
      </w:r>
      <w:r w:rsidR="00621427" w:rsidRPr="00621427">
        <w:rPr>
          <w:rFonts w:ascii="Times New Roman" w:hAnsi="Times New Roman"/>
          <w:szCs w:val="24"/>
        </w:rPr>
        <w:t xml:space="preserve"> podistica</w:t>
      </w:r>
      <w:r w:rsidR="008359A7" w:rsidRPr="00621427">
        <w:t xml:space="preserve"> </w:t>
      </w:r>
      <w:r w:rsidR="008359A7" w:rsidRPr="00621427">
        <w:rPr>
          <w:rFonts w:ascii="Times New Roman" w:hAnsi="Times New Roman"/>
          <w:szCs w:val="24"/>
        </w:rPr>
        <w:t>denominata “</w:t>
      </w:r>
      <w:r w:rsidR="004814B2">
        <w:rPr>
          <w:rFonts w:ascii="Times New Roman" w:hAnsi="Times New Roman"/>
          <w:szCs w:val="24"/>
        </w:rPr>
        <w:t>6^ SAVONA</w:t>
      </w:r>
      <w:r w:rsidR="003326F7">
        <w:rPr>
          <w:rFonts w:ascii="Times New Roman" w:hAnsi="Times New Roman"/>
          <w:szCs w:val="24"/>
        </w:rPr>
        <w:t xml:space="preserve"> HALF</w:t>
      </w:r>
      <w:r w:rsidR="004814B2">
        <w:rPr>
          <w:rFonts w:ascii="Times New Roman" w:hAnsi="Times New Roman"/>
          <w:szCs w:val="24"/>
        </w:rPr>
        <w:t xml:space="preserve"> </w:t>
      </w:r>
      <w:r w:rsidR="003326F7">
        <w:rPr>
          <w:rFonts w:ascii="Times New Roman" w:hAnsi="Times New Roman"/>
          <w:szCs w:val="24"/>
        </w:rPr>
        <w:t>MARATHON”</w:t>
      </w:r>
      <w:r w:rsidR="008607EA">
        <w:rPr>
          <w:rFonts w:ascii="Times New Roman" w:hAnsi="Times New Roman"/>
          <w:szCs w:val="24"/>
        </w:rPr>
        <w:t xml:space="preserve"> in programma il</w:t>
      </w:r>
      <w:r w:rsidR="004814B2">
        <w:rPr>
          <w:rFonts w:ascii="Times New Roman" w:hAnsi="Times New Roman"/>
          <w:szCs w:val="24"/>
        </w:rPr>
        <w:t xml:space="preserve"> 28</w:t>
      </w:r>
      <w:r w:rsidR="00924E52" w:rsidRPr="00924E52">
        <w:rPr>
          <w:rFonts w:ascii="Times New Roman" w:hAnsi="Times New Roman"/>
          <w:szCs w:val="24"/>
        </w:rPr>
        <w:t xml:space="preserve"> </w:t>
      </w:r>
      <w:r w:rsidR="004814B2">
        <w:rPr>
          <w:rFonts w:ascii="Times New Roman" w:hAnsi="Times New Roman"/>
          <w:szCs w:val="24"/>
        </w:rPr>
        <w:t>novem</w:t>
      </w:r>
      <w:r w:rsidR="008607EA" w:rsidRPr="00924E52">
        <w:rPr>
          <w:rFonts w:ascii="Times New Roman" w:hAnsi="Times New Roman"/>
          <w:szCs w:val="24"/>
        </w:rPr>
        <w:t>bre 2</w:t>
      </w:r>
      <w:r w:rsidR="00924E52" w:rsidRPr="00924E52">
        <w:rPr>
          <w:rFonts w:ascii="Times New Roman" w:hAnsi="Times New Roman"/>
          <w:szCs w:val="24"/>
        </w:rPr>
        <w:t>021</w:t>
      </w:r>
      <w:r w:rsidR="008571E6" w:rsidRPr="00621427">
        <w:rPr>
          <w:rFonts w:ascii="Times New Roman" w:hAnsi="Times New Roman"/>
          <w:szCs w:val="24"/>
        </w:rPr>
        <w:t>, ai sensi del comma 7-bis dell’art. 9 del decreto legislativo 30 aprile 1992, n. 285</w:t>
      </w:r>
      <w:r w:rsidR="001654F3" w:rsidRPr="00621427">
        <w:rPr>
          <w:rFonts w:ascii="Times New Roman" w:hAnsi="Times New Roman"/>
          <w:szCs w:val="24"/>
        </w:rPr>
        <w:t>;</w:t>
      </w:r>
      <w:r w:rsidR="001654F3" w:rsidRPr="00E162BA">
        <w:rPr>
          <w:rFonts w:ascii="Times New Roman" w:hAnsi="Times New Roman"/>
          <w:szCs w:val="24"/>
        </w:rPr>
        <w:t xml:space="preserve"> </w:t>
      </w:r>
      <w:r w:rsidR="008359A7">
        <w:rPr>
          <w:rFonts w:ascii="Times New Roman" w:hAnsi="Times New Roman"/>
          <w:szCs w:val="24"/>
        </w:rPr>
        <w:t xml:space="preserve"> </w:t>
      </w:r>
    </w:p>
    <w:p w:rsidR="00E4130B" w:rsidRDefault="00E4130B" w:rsidP="001654F3">
      <w:pPr>
        <w:ind w:firstLine="709"/>
        <w:jc w:val="both"/>
        <w:rPr>
          <w:rFonts w:ascii="Times New Roman" w:hAnsi="Times New Roman"/>
          <w:b/>
          <w:szCs w:val="24"/>
        </w:rPr>
      </w:pPr>
    </w:p>
    <w:p w:rsidR="00491350" w:rsidRDefault="00491350" w:rsidP="001654F3">
      <w:pPr>
        <w:ind w:firstLine="709"/>
        <w:jc w:val="both"/>
        <w:rPr>
          <w:rFonts w:ascii="Times New Roman" w:hAnsi="Times New Roman"/>
          <w:szCs w:val="24"/>
        </w:rPr>
      </w:pPr>
      <w:r w:rsidRPr="00117D22">
        <w:rPr>
          <w:rFonts w:ascii="Times New Roman" w:hAnsi="Times New Roman"/>
          <w:b/>
          <w:szCs w:val="24"/>
        </w:rPr>
        <w:t>VISTO</w:t>
      </w:r>
      <w:r w:rsidR="00A30592">
        <w:rPr>
          <w:rFonts w:ascii="Times New Roman" w:hAnsi="Times New Roman"/>
          <w:szCs w:val="24"/>
        </w:rPr>
        <w:t xml:space="preserve"> </w:t>
      </w:r>
      <w:r w:rsidRPr="00117D22">
        <w:rPr>
          <w:rFonts w:ascii="Times New Roman" w:hAnsi="Times New Roman"/>
          <w:szCs w:val="24"/>
        </w:rPr>
        <w:t xml:space="preserve">l’atto </w:t>
      </w:r>
      <w:proofErr w:type="spellStart"/>
      <w:r w:rsidRPr="00117D22">
        <w:rPr>
          <w:rFonts w:ascii="Times New Roman" w:hAnsi="Times New Roman"/>
          <w:szCs w:val="24"/>
        </w:rPr>
        <w:t>prot</w:t>
      </w:r>
      <w:proofErr w:type="spellEnd"/>
      <w:r w:rsidRPr="00117D22">
        <w:rPr>
          <w:rFonts w:ascii="Times New Roman" w:hAnsi="Times New Roman"/>
          <w:szCs w:val="24"/>
        </w:rPr>
        <w:t xml:space="preserve">. n. 1334 in data 18 gennaio 2021, con il quale il Prefetto  conferisce, ai sensi dell’art. 14, comma 1, del d.lgs. n. 139/2000, al viceprefetto </w:t>
      </w:r>
      <w:r w:rsidRPr="00117D22">
        <w:rPr>
          <w:rFonts w:ascii="Times New Roman" w:hAnsi="Times New Roman"/>
          <w:szCs w:val="24"/>
        </w:rPr>
        <w:lastRenderedPageBreak/>
        <w:t>aggiunto dott. Marco Freccero la titolarità di questa Area, denominata, a decorrere dal 9 aprile 2021, Area II “Sistema sanzionatorio amministrativo, affari legali, contenzioso e rappresentanza in giudizio”, per ef</w:t>
      </w:r>
      <w:r w:rsidR="007278F0" w:rsidRPr="00117D22">
        <w:rPr>
          <w:rFonts w:ascii="Times New Roman" w:hAnsi="Times New Roman"/>
          <w:szCs w:val="24"/>
        </w:rPr>
        <w:t>fetto del D.M. 5 novembre 2020;</w:t>
      </w:r>
      <w:r w:rsidRPr="00117D22">
        <w:rPr>
          <w:rFonts w:ascii="Times New Roman" w:hAnsi="Times New Roman"/>
          <w:szCs w:val="24"/>
        </w:rPr>
        <w:t xml:space="preserve"> </w:t>
      </w:r>
    </w:p>
    <w:p w:rsidR="00924E52" w:rsidRPr="00117D22" w:rsidRDefault="00924E52" w:rsidP="001654F3">
      <w:pPr>
        <w:ind w:firstLine="709"/>
        <w:jc w:val="both"/>
        <w:rPr>
          <w:rFonts w:ascii="Times New Roman" w:hAnsi="Times New Roman"/>
          <w:szCs w:val="24"/>
        </w:rPr>
      </w:pPr>
    </w:p>
    <w:p w:rsidR="00D17BB5" w:rsidRPr="00117D22" w:rsidRDefault="00D17BB5" w:rsidP="00D17BB5">
      <w:pPr>
        <w:jc w:val="center"/>
        <w:rPr>
          <w:rFonts w:ascii="Times New Roman" w:hAnsi="Times New Roman"/>
          <w:b/>
          <w:szCs w:val="24"/>
        </w:rPr>
      </w:pPr>
      <w:r w:rsidRPr="00117D22">
        <w:rPr>
          <w:rFonts w:ascii="Times New Roman" w:hAnsi="Times New Roman"/>
          <w:b/>
          <w:szCs w:val="24"/>
        </w:rPr>
        <w:t>S I   D I S P O N E</w:t>
      </w:r>
    </w:p>
    <w:p w:rsidR="00D17BB5" w:rsidRPr="00117D22" w:rsidRDefault="00D17BB5" w:rsidP="00D17BB5">
      <w:pPr>
        <w:rPr>
          <w:rFonts w:ascii="Times New Roman" w:hAnsi="Times New Roman"/>
          <w:b/>
          <w:szCs w:val="24"/>
        </w:rPr>
      </w:pPr>
    </w:p>
    <w:p w:rsidR="00D17BB5" w:rsidRPr="00117D22" w:rsidRDefault="002F5366" w:rsidP="00D17BB5">
      <w:pPr>
        <w:rPr>
          <w:rFonts w:ascii="Times New Roman" w:hAnsi="Times New Roman"/>
          <w:szCs w:val="24"/>
        </w:rPr>
      </w:pPr>
      <w:r w:rsidRPr="00117D22">
        <w:rPr>
          <w:rFonts w:ascii="Times New Roman" w:hAnsi="Times New Roman"/>
          <w:szCs w:val="24"/>
        </w:rPr>
        <w:t>c</w:t>
      </w:r>
      <w:r w:rsidR="00D61B9D" w:rsidRPr="00117D22">
        <w:rPr>
          <w:rFonts w:ascii="Times New Roman" w:hAnsi="Times New Roman"/>
          <w:szCs w:val="24"/>
        </w:rPr>
        <w:t xml:space="preserve">he </w:t>
      </w:r>
      <w:r w:rsidR="00D17BB5" w:rsidRPr="00117D22">
        <w:rPr>
          <w:rFonts w:ascii="Times New Roman" w:hAnsi="Times New Roman"/>
          <w:szCs w:val="24"/>
        </w:rPr>
        <w:t>le premesse fanno parte integrante e sostanziale del presente atto;</w:t>
      </w:r>
    </w:p>
    <w:p w:rsidR="007E6DAC" w:rsidRDefault="007E6DAC" w:rsidP="008607EA">
      <w:pPr>
        <w:pStyle w:val="Titolo2"/>
        <w:ind w:left="0" w:firstLine="0"/>
        <w:jc w:val="center"/>
        <w:rPr>
          <w:sz w:val="24"/>
          <w:szCs w:val="24"/>
          <w:u w:val="none"/>
        </w:rPr>
      </w:pPr>
    </w:p>
    <w:p w:rsidR="00552AFB" w:rsidRPr="00117D22" w:rsidRDefault="0017679B" w:rsidP="008607EA">
      <w:pPr>
        <w:pStyle w:val="Titolo2"/>
        <w:ind w:left="0" w:firstLine="0"/>
        <w:jc w:val="center"/>
        <w:rPr>
          <w:sz w:val="24"/>
          <w:szCs w:val="24"/>
          <w:u w:val="none"/>
        </w:rPr>
      </w:pPr>
      <w:r w:rsidRPr="00117D22">
        <w:rPr>
          <w:sz w:val="24"/>
          <w:szCs w:val="24"/>
          <w:u w:val="none"/>
        </w:rPr>
        <w:t xml:space="preserve">S I   </w:t>
      </w:r>
      <w:r w:rsidR="00552AFB" w:rsidRPr="00117D22">
        <w:rPr>
          <w:sz w:val="24"/>
          <w:szCs w:val="24"/>
          <w:u w:val="none"/>
        </w:rPr>
        <w:t>O R D I N A</w:t>
      </w:r>
    </w:p>
    <w:p w:rsidR="00FB0307" w:rsidRPr="00117D22" w:rsidRDefault="00FB0307" w:rsidP="00FB0307">
      <w:pPr>
        <w:rPr>
          <w:rFonts w:ascii="Times New Roman" w:hAnsi="Times New Roman"/>
          <w:szCs w:val="24"/>
        </w:rPr>
      </w:pPr>
    </w:p>
    <w:p w:rsidR="00222DF0" w:rsidRDefault="00FF6E17" w:rsidP="008607EA">
      <w:pPr>
        <w:pStyle w:val="Rientrocorpodeltesto3"/>
        <w:ind w:left="0" w:firstLine="0"/>
        <w:jc w:val="both"/>
        <w:rPr>
          <w:rFonts w:ascii="Times New Roman" w:hAnsi="Times New Roman"/>
          <w:sz w:val="24"/>
          <w:szCs w:val="24"/>
          <w:lang w:val="it-IT"/>
        </w:rPr>
      </w:pPr>
      <w:r w:rsidRPr="00EF65BE">
        <w:rPr>
          <w:rFonts w:ascii="Times New Roman" w:hAnsi="Times New Roman"/>
          <w:sz w:val="24"/>
          <w:szCs w:val="24"/>
          <w:lang w:val="it-IT"/>
        </w:rPr>
        <w:t xml:space="preserve">la </w:t>
      </w:r>
      <w:r w:rsidR="00FB0307" w:rsidRPr="00EF65BE">
        <w:rPr>
          <w:rFonts w:ascii="Times New Roman" w:hAnsi="Times New Roman"/>
          <w:sz w:val="24"/>
          <w:szCs w:val="24"/>
        </w:rPr>
        <w:t xml:space="preserve">sospensione </w:t>
      </w:r>
      <w:r w:rsidRPr="00EF65BE">
        <w:rPr>
          <w:rFonts w:ascii="Times New Roman" w:hAnsi="Times New Roman"/>
          <w:sz w:val="24"/>
          <w:szCs w:val="24"/>
          <w:lang w:val="it-IT"/>
        </w:rPr>
        <w:t xml:space="preserve">temporanea </w:t>
      </w:r>
      <w:r w:rsidR="00FB0307" w:rsidRPr="00EF65BE">
        <w:rPr>
          <w:rFonts w:ascii="Times New Roman" w:hAnsi="Times New Roman"/>
          <w:sz w:val="24"/>
          <w:szCs w:val="24"/>
        </w:rPr>
        <w:t xml:space="preserve">della </w:t>
      </w:r>
      <w:r w:rsidR="00FB0307" w:rsidRPr="00EF65BE">
        <w:rPr>
          <w:rFonts w:ascii="Times New Roman" w:hAnsi="Times New Roman"/>
          <w:sz w:val="24"/>
          <w:szCs w:val="24"/>
          <w:lang w:val="it-IT"/>
        </w:rPr>
        <w:t>circolazione</w:t>
      </w:r>
      <w:r w:rsidR="00DE7A05">
        <w:rPr>
          <w:rFonts w:ascii="Times New Roman" w:hAnsi="Times New Roman"/>
          <w:sz w:val="24"/>
          <w:szCs w:val="24"/>
          <w:lang w:val="it-IT"/>
        </w:rPr>
        <w:t>, per il giorno 28</w:t>
      </w:r>
      <w:r w:rsidR="009C62C9">
        <w:rPr>
          <w:rFonts w:ascii="Times New Roman" w:hAnsi="Times New Roman"/>
          <w:sz w:val="24"/>
          <w:szCs w:val="24"/>
          <w:lang w:val="it-IT"/>
        </w:rPr>
        <w:t xml:space="preserve"> </w:t>
      </w:r>
      <w:r w:rsidR="00DE7A05">
        <w:rPr>
          <w:rFonts w:ascii="Times New Roman" w:hAnsi="Times New Roman"/>
          <w:sz w:val="24"/>
          <w:szCs w:val="24"/>
          <w:lang w:val="it-IT"/>
        </w:rPr>
        <w:t>novem</w:t>
      </w:r>
      <w:r w:rsidR="009C62C9">
        <w:rPr>
          <w:rFonts w:ascii="Times New Roman" w:hAnsi="Times New Roman"/>
          <w:sz w:val="24"/>
          <w:szCs w:val="24"/>
          <w:lang w:val="it-IT"/>
        </w:rPr>
        <w:t>bre 202</w:t>
      </w:r>
      <w:r w:rsidR="000C2155">
        <w:rPr>
          <w:rFonts w:ascii="Times New Roman" w:hAnsi="Times New Roman"/>
          <w:sz w:val="24"/>
          <w:szCs w:val="24"/>
          <w:lang w:val="it-IT"/>
        </w:rPr>
        <w:t>1</w:t>
      </w:r>
      <w:r w:rsidR="00B251B9">
        <w:rPr>
          <w:rFonts w:ascii="Times New Roman" w:hAnsi="Times New Roman"/>
          <w:sz w:val="24"/>
          <w:szCs w:val="24"/>
          <w:lang w:val="it-IT"/>
        </w:rPr>
        <w:t>, dalle ore 9.30 alle ore 12</w:t>
      </w:r>
      <w:r w:rsidR="009C62C9">
        <w:rPr>
          <w:rFonts w:ascii="Times New Roman" w:hAnsi="Times New Roman"/>
          <w:sz w:val="24"/>
          <w:szCs w:val="24"/>
          <w:lang w:val="it-IT"/>
        </w:rPr>
        <w:t>.</w:t>
      </w:r>
      <w:r w:rsidR="00B251B9">
        <w:rPr>
          <w:rFonts w:ascii="Times New Roman" w:hAnsi="Times New Roman"/>
          <w:sz w:val="24"/>
          <w:szCs w:val="24"/>
          <w:lang w:val="it-IT"/>
        </w:rPr>
        <w:t>00 circa</w:t>
      </w:r>
      <w:r w:rsidR="009C62C9">
        <w:rPr>
          <w:rFonts w:ascii="Times New Roman" w:hAnsi="Times New Roman"/>
          <w:sz w:val="24"/>
          <w:szCs w:val="24"/>
          <w:lang w:val="it-IT"/>
        </w:rPr>
        <w:t>,</w:t>
      </w:r>
      <w:r w:rsidRPr="00EF65BE">
        <w:rPr>
          <w:rFonts w:ascii="Times New Roman" w:hAnsi="Times New Roman"/>
          <w:sz w:val="24"/>
          <w:szCs w:val="24"/>
          <w:lang w:val="it-IT"/>
        </w:rPr>
        <w:t xml:space="preserve"> </w:t>
      </w:r>
      <w:r w:rsidR="006F065F" w:rsidRPr="006D2A95">
        <w:rPr>
          <w:rFonts w:ascii="Times New Roman" w:hAnsi="Times New Roman"/>
          <w:sz w:val="24"/>
          <w:szCs w:val="24"/>
          <w:lang w:val="it-IT"/>
        </w:rPr>
        <w:t>di qualsiasi veicolo</w:t>
      </w:r>
      <w:r w:rsidR="009E2FA5" w:rsidRPr="006D2A95">
        <w:rPr>
          <w:rFonts w:ascii="Times New Roman" w:hAnsi="Times New Roman"/>
          <w:sz w:val="24"/>
          <w:szCs w:val="24"/>
          <w:lang w:val="it-IT"/>
        </w:rPr>
        <w:t xml:space="preserve"> in entrambi i sensi di marcia</w:t>
      </w:r>
      <w:r w:rsidR="003C5C33" w:rsidRPr="006D2A95">
        <w:rPr>
          <w:rFonts w:ascii="Times New Roman" w:hAnsi="Times New Roman"/>
          <w:sz w:val="24"/>
          <w:szCs w:val="24"/>
          <w:lang w:val="it-IT"/>
        </w:rPr>
        <w:t>,</w:t>
      </w:r>
      <w:r w:rsidRPr="006D2A95">
        <w:rPr>
          <w:rFonts w:ascii="Times New Roman" w:hAnsi="Times New Roman"/>
          <w:sz w:val="24"/>
          <w:szCs w:val="24"/>
          <w:lang w:val="it-IT"/>
        </w:rPr>
        <w:t xml:space="preserve"> </w:t>
      </w:r>
      <w:r w:rsidR="004822E6" w:rsidRPr="006D2A95">
        <w:rPr>
          <w:rFonts w:ascii="Times New Roman" w:hAnsi="Times New Roman"/>
          <w:sz w:val="24"/>
          <w:szCs w:val="24"/>
          <w:lang w:val="it-IT"/>
        </w:rPr>
        <w:t xml:space="preserve">nelle strade extraurbane interessate dal </w:t>
      </w:r>
      <w:r w:rsidR="00031DA3" w:rsidRPr="006D2A95">
        <w:rPr>
          <w:rFonts w:ascii="Times New Roman" w:hAnsi="Times New Roman"/>
          <w:sz w:val="24"/>
          <w:szCs w:val="24"/>
          <w:lang w:val="it-IT"/>
        </w:rPr>
        <w:t>percorso della gara podistica</w:t>
      </w:r>
      <w:r w:rsidR="00215BDB" w:rsidRPr="006D2A95">
        <w:rPr>
          <w:rFonts w:ascii="Times New Roman" w:hAnsi="Times New Roman"/>
          <w:sz w:val="24"/>
          <w:szCs w:val="24"/>
          <w:lang w:val="it-IT"/>
        </w:rPr>
        <w:t xml:space="preserve"> agonistica denominata </w:t>
      </w:r>
      <w:r w:rsidR="00F7380E" w:rsidRPr="006D2A95">
        <w:rPr>
          <w:rFonts w:ascii="Times New Roman" w:hAnsi="Times New Roman"/>
          <w:sz w:val="24"/>
          <w:szCs w:val="24"/>
          <w:lang w:val="it-IT"/>
        </w:rPr>
        <w:t>“</w:t>
      </w:r>
      <w:r w:rsidR="00A51005" w:rsidRPr="006D2A95">
        <w:rPr>
          <w:rFonts w:ascii="Times New Roman" w:hAnsi="Times New Roman"/>
          <w:sz w:val="24"/>
          <w:szCs w:val="24"/>
          <w:lang w:val="it-IT"/>
        </w:rPr>
        <w:t>6^ SAVONA</w:t>
      </w:r>
      <w:r w:rsidR="00B251B9" w:rsidRPr="006D2A95">
        <w:rPr>
          <w:rFonts w:ascii="Times New Roman" w:hAnsi="Times New Roman"/>
          <w:sz w:val="24"/>
          <w:szCs w:val="24"/>
          <w:lang w:val="it-IT"/>
        </w:rPr>
        <w:t xml:space="preserve"> HALF</w:t>
      </w:r>
      <w:r w:rsidR="00A51005" w:rsidRPr="006D2A95">
        <w:rPr>
          <w:rFonts w:ascii="Times New Roman" w:hAnsi="Times New Roman"/>
          <w:sz w:val="24"/>
          <w:szCs w:val="24"/>
          <w:lang w:val="it-IT"/>
        </w:rPr>
        <w:t xml:space="preserve"> </w:t>
      </w:r>
      <w:r w:rsidR="00B251B9" w:rsidRPr="006D2A95">
        <w:rPr>
          <w:rFonts w:ascii="Times New Roman" w:hAnsi="Times New Roman"/>
          <w:sz w:val="24"/>
          <w:szCs w:val="24"/>
          <w:lang w:val="it-IT"/>
        </w:rPr>
        <w:t>MARATHON”</w:t>
      </w:r>
      <w:r w:rsidR="008607EA" w:rsidRPr="006D2A95">
        <w:rPr>
          <w:rFonts w:ascii="Times New Roman" w:hAnsi="Times New Roman"/>
          <w:sz w:val="24"/>
          <w:szCs w:val="24"/>
          <w:lang w:val="it-IT"/>
        </w:rPr>
        <w:t>,</w:t>
      </w:r>
      <w:r w:rsidR="00F83EAD" w:rsidRPr="006D2A95">
        <w:rPr>
          <w:rFonts w:ascii="Times New Roman" w:hAnsi="Times New Roman"/>
          <w:sz w:val="24"/>
          <w:szCs w:val="24"/>
          <w:lang w:val="it-IT"/>
        </w:rPr>
        <w:t xml:space="preserve"> </w:t>
      </w:r>
      <w:r w:rsidR="004A3ABF" w:rsidRPr="006D2A95">
        <w:rPr>
          <w:rFonts w:ascii="Times New Roman" w:hAnsi="Times New Roman"/>
          <w:sz w:val="24"/>
          <w:szCs w:val="24"/>
          <w:lang w:val="it-IT"/>
        </w:rPr>
        <w:t>con partenza</w:t>
      </w:r>
      <w:r w:rsidR="007E6DAC">
        <w:rPr>
          <w:rFonts w:ascii="Times New Roman" w:hAnsi="Times New Roman"/>
          <w:sz w:val="24"/>
          <w:szCs w:val="24"/>
          <w:lang w:val="it-IT"/>
        </w:rPr>
        <w:t xml:space="preserve"> ed arrivo</w:t>
      </w:r>
      <w:r w:rsidR="00B251B9" w:rsidRPr="006D2A95">
        <w:rPr>
          <w:rFonts w:ascii="Times New Roman" w:hAnsi="Times New Roman"/>
          <w:sz w:val="24"/>
          <w:szCs w:val="24"/>
          <w:lang w:val="it-IT"/>
        </w:rPr>
        <w:t xml:space="preserve"> da </w:t>
      </w:r>
      <w:r w:rsidR="00A51005" w:rsidRPr="006D2A95">
        <w:rPr>
          <w:rFonts w:ascii="Times New Roman" w:hAnsi="Times New Roman"/>
          <w:sz w:val="24"/>
          <w:szCs w:val="24"/>
          <w:lang w:val="it-IT"/>
        </w:rPr>
        <w:t>Savona</w:t>
      </w:r>
      <w:r w:rsidR="007E6DAC">
        <w:rPr>
          <w:rFonts w:ascii="Times New Roman" w:hAnsi="Times New Roman"/>
          <w:sz w:val="24"/>
          <w:szCs w:val="24"/>
          <w:lang w:val="it-IT"/>
        </w:rPr>
        <w:t>,</w:t>
      </w:r>
      <w:r w:rsidR="00A51005" w:rsidRPr="006D2A95">
        <w:rPr>
          <w:rFonts w:ascii="Times New Roman" w:hAnsi="Times New Roman"/>
          <w:sz w:val="24"/>
          <w:szCs w:val="24"/>
          <w:lang w:val="it-IT"/>
        </w:rPr>
        <w:t xml:space="preserve"> </w:t>
      </w:r>
      <w:r w:rsidR="007E6DAC">
        <w:rPr>
          <w:rFonts w:ascii="Times New Roman" w:hAnsi="Times New Roman"/>
          <w:sz w:val="24"/>
          <w:szCs w:val="24"/>
          <w:lang w:val="it-IT"/>
        </w:rPr>
        <w:t>v</w:t>
      </w:r>
      <w:r w:rsidR="00A51005" w:rsidRPr="006D2A95">
        <w:rPr>
          <w:rFonts w:ascii="Times New Roman" w:hAnsi="Times New Roman"/>
          <w:sz w:val="24"/>
          <w:szCs w:val="24"/>
          <w:lang w:val="it-IT"/>
        </w:rPr>
        <w:t xml:space="preserve">ia </w:t>
      </w:r>
      <w:proofErr w:type="spellStart"/>
      <w:r w:rsidR="00A51005" w:rsidRPr="006D2A95">
        <w:rPr>
          <w:rFonts w:ascii="Times New Roman" w:hAnsi="Times New Roman"/>
          <w:sz w:val="24"/>
          <w:szCs w:val="24"/>
          <w:lang w:val="it-IT"/>
        </w:rPr>
        <w:t>Paleocapa</w:t>
      </w:r>
      <w:proofErr w:type="spellEnd"/>
      <w:r w:rsidR="004A3ABF" w:rsidRPr="006D2A95">
        <w:rPr>
          <w:rFonts w:ascii="Times New Roman" w:hAnsi="Times New Roman"/>
          <w:sz w:val="24"/>
          <w:szCs w:val="24"/>
          <w:lang w:val="it-IT"/>
        </w:rPr>
        <w:t>,</w:t>
      </w:r>
      <w:r w:rsidR="00222DF0" w:rsidRPr="006D2A95">
        <w:rPr>
          <w:rFonts w:ascii="Times New Roman" w:hAnsi="Times New Roman"/>
          <w:sz w:val="24"/>
          <w:szCs w:val="24"/>
          <w:lang w:val="it-IT"/>
        </w:rPr>
        <w:t xml:space="preserve"> per </w:t>
      </w:r>
      <w:r w:rsidR="00A51005" w:rsidRPr="006D2A95">
        <w:rPr>
          <w:rFonts w:ascii="Times New Roman" w:hAnsi="Times New Roman"/>
          <w:sz w:val="24"/>
          <w:szCs w:val="24"/>
          <w:lang w:val="it-IT"/>
        </w:rPr>
        <w:t>2 ore e 30</w:t>
      </w:r>
      <w:r w:rsidR="00222DF0" w:rsidRPr="006D2A95">
        <w:rPr>
          <w:rFonts w:ascii="Times New Roman" w:hAnsi="Times New Roman"/>
          <w:sz w:val="24"/>
          <w:szCs w:val="24"/>
          <w:lang w:val="it-IT"/>
        </w:rPr>
        <w:t xml:space="preserve"> minuti dal passaggio della macchina recante il cartello di inizio gara a quello della macchina recante i cartello di fine gara o comunque fino a cessate esigenze, che saranno indicate dal passaggio del veicolo recante il cartello mobile “fine gara”, per tutto il tratto di strada interessato secondo il percorso della competizione come riprodotto nell’allegato programma che a tutti gli effetti costituisce parte integrante del presente provvedimento.</w:t>
      </w:r>
      <w:r w:rsidR="00222DF0">
        <w:rPr>
          <w:rFonts w:ascii="Times New Roman" w:hAnsi="Times New Roman"/>
          <w:sz w:val="24"/>
          <w:szCs w:val="24"/>
          <w:lang w:val="it-IT"/>
        </w:rPr>
        <w:t xml:space="preserve"> </w:t>
      </w:r>
    </w:p>
    <w:p w:rsidR="007E6DAC" w:rsidRDefault="001E2CD8" w:rsidP="00222DF0">
      <w:pPr>
        <w:pStyle w:val="Rientrocorpodeltesto3"/>
        <w:ind w:left="0" w:firstLine="567"/>
        <w:jc w:val="both"/>
        <w:rPr>
          <w:rFonts w:ascii="Times New Roman" w:hAnsi="Times New Roman"/>
          <w:sz w:val="24"/>
          <w:szCs w:val="24"/>
          <w:lang w:val="it-IT"/>
        </w:rPr>
      </w:pPr>
      <w:r w:rsidRPr="001E2CD8">
        <w:rPr>
          <w:rFonts w:ascii="Times New Roman" w:hAnsi="Times New Roman"/>
          <w:sz w:val="24"/>
          <w:szCs w:val="24"/>
          <w:lang w:val="it-IT"/>
        </w:rPr>
        <w:t>Con riferimento al servizio scorta, il Comando Sezione Polizia Stradale di Savona</w:t>
      </w:r>
      <w:r w:rsidR="007E6DAC">
        <w:rPr>
          <w:rFonts w:ascii="Times New Roman" w:hAnsi="Times New Roman"/>
          <w:sz w:val="24"/>
          <w:szCs w:val="24"/>
          <w:lang w:val="it-IT"/>
        </w:rPr>
        <w:t>:</w:t>
      </w:r>
    </w:p>
    <w:p w:rsidR="0026183E" w:rsidRDefault="007E6DAC" w:rsidP="007E6DAC">
      <w:pPr>
        <w:pStyle w:val="Rientrocorpodeltesto3"/>
        <w:numPr>
          <w:ilvl w:val="0"/>
          <w:numId w:val="8"/>
        </w:numPr>
        <w:jc w:val="both"/>
        <w:rPr>
          <w:rFonts w:ascii="Times New Roman" w:hAnsi="Times New Roman"/>
          <w:sz w:val="24"/>
          <w:szCs w:val="24"/>
          <w:lang w:val="it-IT"/>
        </w:rPr>
      </w:pPr>
      <w:r>
        <w:rPr>
          <w:rFonts w:ascii="Times New Roman" w:hAnsi="Times New Roman"/>
          <w:sz w:val="24"/>
          <w:szCs w:val="24"/>
          <w:lang w:val="it-IT"/>
        </w:rPr>
        <w:t>esprime parere favorevole al provvedimento di sospensione della circolazione per lo svolgimento delle competizione a condizione che l’organizzazione predisponga un idoneo servizio posizionando specifica segnaletica in corrispondenza delle intersezioni stradali che interessano la manifestazione in modo che tutti gli utenti della strada siano resi edotti della sospensione temporanea della circolazione e dei percorsi alternativi</w:t>
      </w:r>
      <w:r w:rsidR="0026183E">
        <w:rPr>
          <w:rFonts w:ascii="Times New Roman" w:hAnsi="Times New Roman"/>
          <w:sz w:val="24"/>
          <w:szCs w:val="24"/>
          <w:lang w:val="it-IT"/>
        </w:rPr>
        <w:t>;</w:t>
      </w:r>
    </w:p>
    <w:p w:rsidR="001E2CD8" w:rsidRDefault="001E2CD8" w:rsidP="007E6DAC">
      <w:pPr>
        <w:pStyle w:val="Rientrocorpodeltesto3"/>
        <w:numPr>
          <w:ilvl w:val="0"/>
          <w:numId w:val="8"/>
        </w:numPr>
        <w:jc w:val="both"/>
        <w:rPr>
          <w:rFonts w:ascii="Times New Roman" w:hAnsi="Times New Roman"/>
          <w:sz w:val="24"/>
          <w:szCs w:val="24"/>
          <w:lang w:val="it-IT"/>
        </w:rPr>
      </w:pPr>
      <w:r w:rsidRPr="001E2CD8">
        <w:rPr>
          <w:rFonts w:ascii="Times New Roman" w:hAnsi="Times New Roman"/>
          <w:sz w:val="24"/>
          <w:szCs w:val="24"/>
          <w:lang w:val="it-IT"/>
        </w:rPr>
        <w:t>precisa che sia la normativa dettata dal disciplinare delle scorte tecniche sia quella descritta dall’art. 9 del Codice della Strada attribuisce alla Polizia Stradale specifica competenza soltanto per la scorta di competizioni sportive individuate quali “ciclistiche” e/o “motoristiche”, non includendo le gare podistiche o similare, come quella in parola.</w:t>
      </w:r>
    </w:p>
    <w:p w:rsidR="00EC5304" w:rsidRDefault="007A2EE0" w:rsidP="000E2526">
      <w:pPr>
        <w:pStyle w:val="Rientrocorpodeltesto3"/>
        <w:ind w:left="0" w:firstLine="708"/>
        <w:jc w:val="both"/>
        <w:rPr>
          <w:rFonts w:ascii="Times New Roman" w:hAnsi="Times New Roman"/>
          <w:sz w:val="24"/>
          <w:szCs w:val="24"/>
          <w:lang w:val="it-IT"/>
        </w:rPr>
      </w:pPr>
      <w:r w:rsidRPr="00EC5304">
        <w:rPr>
          <w:rFonts w:ascii="Times New Roman" w:hAnsi="Times New Roman"/>
          <w:sz w:val="24"/>
          <w:szCs w:val="24"/>
          <w:lang w:val="it-IT"/>
        </w:rPr>
        <w:t>L’O</w:t>
      </w:r>
      <w:r w:rsidR="000E2526" w:rsidRPr="00EC5304">
        <w:rPr>
          <w:rFonts w:ascii="Times New Roman" w:hAnsi="Times New Roman"/>
          <w:sz w:val="24"/>
          <w:szCs w:val="24"/>
          <w:lang w:val="it-IT"/>
        </w:rPr>
        <w:t>rganizzazione</w:t>
      </w:r>
      <w:r w:rsidR="001E2CD8">
        <w:rPr>
          <w:rFonts w:ascii="Times New Roman" w:hAnsi="Times New Roman"/>
          <w:sz w:val="24"/>
          <w:szCs w:val="24"/>
          <w:lang w:val="it-IT"/>
        </w:rPr>
        <w:t>, quindi,</w:t>
      </w:r>
      <w:r w:rsidR="000E2526" w:rsidRPr="00EC5304">
        <w:rPr>
          <w:rFonts w:ascii="Times New Roman" w:hAnsi="Times New Roman"/>
          <w:sz w:val="24"/>
          <w:szCs w:val="24"/>
          <w:lang w:val="it-IT"/>
        </w:rPr>
        <w:t xml:space="preserve"> </w:t>
      </w:r>
      <w:r w:rsidR="005F66D8" w:rsidRPr="00EC5304">
        <w:rPr>
          <w:rFonts w:ascii="Times New Roman" w:hAnsi="Times New Roman"/>
          <w:sz w:val="24"/>
          <w:szCs w:val="24"/>
          <w:lang w:val="it-IT"/>
        </w:rPr>
        <w:t>deve</w:t>
      </w:r>
      <w:r w:rsidR="00EC5304">
        <w:rPr>
          <w:rFonts w:ascii="Times New Roman" w:hAnsi="Times New Roman"/>
          <w:sz w:val="24"/>
          <w:szCs w:val="24"/>
          <w:lang w:val="it-IT"/>
        </w:rPr>
        <w:t>:</w:t>
      </w:r>
    </w:p>
    <w:p w:rsidR="000E2526" w:rsidRDefault="00A00005" w:rsidP="00EC5304">
      <w:pPr>
        <w:pStyle w:val="Rientrocorpodeltesto3"/>
        <w:numPr>
          <w:ilvl w:val="0"/>
          <w:numId w:val="7"/>
        </w:numPr>
        <w:jc w:val="both"/>
        <w:rPr>
          <w:rFonts w:ascii="Times New Roman" w:hAnsi="Times New Roman"/>
          <w:sz w:val="24"/>
          <w:szCs w:val="24"/>
          <w:lang w:val="it-IT"/>
        </w:rPr>
      </w:pPr>
      <w:r w:rsidRPr="00EC5304">
        <w:rPr>
          <w:rFonts w:ascii="Times New Roman" w:hAnsi="Times New Roman"/>
          <w:sz w:val="24"/>
          <w:szCs w:val="24"/>
          <w:lang w:val="it-IT"/>
        </w:rPr>
        <w:t>provvedere alla previsione di</w:t>
      </w:r>
      <w:r w:rsidR="000E2526" w:rsidRPr="00EC5304">
        <w:rPr>
          <w:rFonts w:ascii="Times New Roman" w:hAnsi="Times New Roman"/>
          <w:sz w:val="24"/>
          <w:szCs w:val="24"/>
          <w:lang w:val="it-IT"/>
        </w:rPr>
        <w:t xml:space="preserve"> itinerari alternativi</w:t>
      </w:r>
      <w:r w:rsidR="00987124" w:rsidRPr="00EC5304">
        <w:rPr>
          <w:rFonts w:ascii="Times New Roman" w:hAnsi="Times New Roman"/>
          <w:sz w:val="24"/>
          <w:szCs w:val="24"/>
          <w:lang w:val="it-IT"/>
        </w:rPr>
        <w:t>,</w:t>
      </w:r>
      <w:r w:rsidR="000E2526" w:rsidRPr="00EC5304">
        <w:rPr>
          <w:rFonts w:ascii="Times New Roman" w:hAnsi="Times New Roman"/>
          <w:sz w:val="24"/>
          <w:szCs w:val="24"/>
          <w:lang w:val="it-IT"/>
        </w:rPr>
        <w:t xml:space="preserve"> su cui poter</w:t>
      </w:r>
      <w:r w:rsidR="007A2EE0" w:rsidRPr="00EC5304">
        <w:rPr>
          <w:rFonts w:ascii="Times New Roman" w:hAnsi="Times New Roman"/>
          <w:sz w:val="24"/>
          <w:szCs w:val="24"/>
          <w:lang w:val="it-IT"/>
        </w:rPr>
        <w:t>e</w:t>
      </w:r>
      <w:r w:rsidR="000E2526" w:rsidRPr="00EC5304">
        <w:rPr>
          <w:rFonts w:ascii="Times New Roman" w:hAnsi="Times New Roman"/>
          <w:sz w:val="24"/>
          <w:szCs w:val="24"/>
          <w:lang w:val="it-IT"/>
        </w:rPr>
        <w:t xml:space="preserve"> deviare il traffico delle stra</w:t>
      </w:r>
      <w:r w:rsidR="00EC5304">
        <w:rPr>
          <w:rFonts w:ascii="Times New Roman" w:hAnsi="Times New Roman"/>
          <w:sz w:val="24"/>
          <w:szCs w:val="24"/>
          <w:lang w:val="it-IT"/>
        </w:rPr>
        <w:t>de interessate alla sospensione;</w:t>
      </w:r>
    </w:p>
    <w:p w:rsidR="00EC5304" w:rsidRDefault="00EC5304"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t>predisporre un idoneo servizio, posizionando specifica segnaletica in corrispondenza delle intersezioni stradali che interessano la manifestazione, in modo che tutti gli utenti della strada siano resi edotti della sospensione temporanea della circolazi</w:t>
      </w:r>
      <w:r w:rsidR="00E47D9A">
        <w:rPr>
          <w:rFonts w:ascii="Times New Roman" w:hAnsi="Times New Roman"/>
          <w:sz w:val="24"/>
          <w:szCs w:val="24"/>
          <w:lang w:val="it-IT"/>
        </w:rPr>
        <w:t>one e dei percorsi alternativi;</w:t>
      </w:r>
    </w:p>
    <w:p w:rsidR="00E47D9A" w:rsidRDefault="00E47D9A"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lastRenderedPageBreak/>
        <w:t>concorrere, con un congruo numero di proprio personale e di mezzi, alla sorveglianza delle strade percorse e in particolare ai fini dell’adempimento delle prescrizioni di seguito precisate.</w:t>
      </w:r>
    </w:p>
    <w:p w:rsidR="00EC5304" w:rsidRDefault="000E2526" w:rsidP="000E2526">
      <w:pPr>
        <w:pStyle w:val="Rientrocorpodeltesto3"/>
        <w:ind w:left="0" w:firstLine="708"/>
        <w:jc w:val="both"/>
        <w:rPr>
          <w:rFonts w:ascii="Times New Roman" w:hAnsi="Times New Roman"/>
          <w:sz w:val="24"/>
          <w:szCs w:val="24"/>
          <w:lang w:val="it-IT"/>
        </w:rPr>
      </w:pPr>
      <w:r w:rsidRPr="00EC5304">
        <w:rPr>
          <w:rFonts w:ascii="Times New Roman" w:hAnsi="Times New Roman"/>
          <w:sz w:val="24"/>
          <w:szCs w:val="24"/>
          <w:lang w:val="it-IT"/>
        </w:rPr>
        <w:t>Durante il periodo di sospensione</w:t>
      </w:r>
      <w:r w:rsidR="00847FA6" w:rsidRPr="00EC5304">
        <w:rPr>
          <w:rFonts w:ascii="Times New Roman" w:hAnsi="Times New Roman"/>
          <w:sz w:val="24"/>
          <w:szCs w:val="24"/>
          <w:lang w:val="it-IT"/>
        </w:rPr>
        <w:t xml:space="preserve"> temporanea</w:t>
      </w:r>
      <w:r w:rsidRPr="00EC5304">
        <w:rPr>
          <w:rFonts w:ascii="Times New Roman" w:hAnsi="Times New Roman"/>
          <w:sz w:val="24"/>
          <w:szCs w:val="24"/>
          <w:lang w:val="it-IT"/>
        </w:rPr>
        <w:t xml:space="preserve"> della circolazione</w:t>
      </w:r>
      <w:r w:rsidR="00EC5304">
        <w:rPr>
          <w:rFonts w:ascii="Times New Roman" w:hAnsi="Times New Roman"/>
          <w:sz w:val="24"/>
          <w:szCs w:val="24"/>
          <w:lang w:val="it-IT"/>
        </w:rPr>
        <w:t>:</w:t>
      </w:r>
    </w:p>
    <w:p w:rsidR="00EC5304" w:rsidRDefault="00EC5304"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t>è vietato il transito di qualsiasi veicolo non al seguito della gara, in entrambi i sensi di marcia del tratto interessato dal transito dei concorrenti (ovvero sulle corsie o nel tratto interessato dalla limitazione sopraindicata);</w:t>
      </w:r>
    </w:p>
    <w:p w:rsidR="00EC5304" w:rsidRDefault="00EC5304"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t>è fatto divieto a tutti i conducenti di veicoli di immettersi nel percorso interessato dal transito dei concorrenti (ovvero sulle corsie o nel tratto interessato dalla limitazione sopraindicata);</w:t>
      </w:r>
    </w:p>
    <w:p w:rsidR="00EC5304" w:rsidRDefault="00EC5304"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t xml:space="preserve">è fatto obbligo a tutti i conducenti </w:t>
      </w:r>
      <w:r w:rsidR="00640182">
        <w:rPr>
          <w:rFonts w:ascii="Times New Roman" w:hAnsi="Times New Roman"/>
          <w:sz w:val="24"/>
          <w:szCs w:val="24"/>
          <w:lang w:val="it-IT"/>
        </w:rPr>
        <w:t>di veicoli provenienti da strade</w:t>
      </w:r>
      <w:r>
        <w:rPr>
          <w:rFonts w:ascii="Times New Roman" w:hAnsi="Times New Roman"/>
          <w:sz w:val="24"/>
          <w:szCs w:val="24"/>
          <w:lang w:val="it-IT"/>
        </w:rPr>
        <w:t xml:space="preserve"> o da aree che intersecano ovvero che si immettono su quella interessata dal transito dei concorrenti di arrestarsi prima di impegnarla</w:t>
      </w:r>
      <w:r w:rsidR="000A626A">
        <w:rPr>
          <w:rFonts w:ascii="Times New Roman" w:hAnsi="Times New Roman"/>
          <w:sz w:val="24"/>
          <w:szCs w:val="24"/>
          <w:lang w:val="it-IT"/>
        </w:rPr>
        <w:t>,</w:t>
      </w:r>
      <w:r>
        <w:rPr>
          <w:rFonts w:ascii="Times New Roman" w:hAnsi="Times New Roman"/>
          <w:sz w:val="24"/>
          <w:szCs w:val="24"/>
          <w:lang w:val="it-IT"/>
        </w:rPr>
        <w:t xml:space="preserve"> rispettando le segnalazioni manuali o luminose degli organi preposti alla </w:t>
      </w:r>
      <w:r w:rsidR="000A626A">
        <w:rPr>
          <w:rFonts w:ascii="Times New Roman" w:hAnsi="Times New Roman"/>
          <w:sz w:val="24"/>
          <w:szCs w:val="24"/>
          <w:lang w:val="it-IT"/>
        </w:rPr>
        <w:t>vigilanza o del personale dell’O</w:t>
      </w:r>
      <w:r>
        <w:rPr>
          <w:rFonts w:ascii="Times New Roman" w:hAnsi="Times New Roman"/>
          <w:sz w:val="24"/>
          <w:szCs w:val="24"/>
          <w:lang w:val="it-IT"/>
        </w:rPr>
        <w:t>rganizzazione;</w:t>
      </w:r>
    </w:p>
    <w:p w:rsidR="001A781B" w:rsidRDefault="001A781B" w:rsidP="00EC5304">
      <w:pPr>
        <w:pStyle w:val="Rientrocorpodeltesto3"/>
        <w:numPr>
          <w:ilvl w:val="0"/>
          <w:numId w:val="7"/>
        </w:numPr>
        <w:jc w:val="both"/>
        <w:rPr>
          <w:rFonts w:ascii="Times New Roman" w:hAnsi="Times New Roman"/>
          <w:sz w:val="24"/>
          <w:szCs w:val="24"/>
          <w:lang w:val="it-IT"/>
        </w:rPr>
      </w:pPr>
      <w:r>
        <w:rPr>
          <w:rFonts w:ascii="Times New Roman" w:hAnsi="Times New Roman"/>
          <w:sz w:val="24"/>
          <w:szCs w:val="24"/>
          <w:lang w:val="it-IT"/>
        </w:rPr>
        <w:t xml:space="preserve">è fatto obbligo ai conducenti di veicoli ed ai pedoni di non attraversare la strada. </w:t>
      </w:r>
    </w:p>
    <w:p w:rsidR="006106B4" w:rsidRDefault="006106B4" w:rsidP="009C4489">
      <w:pPr>
        <w:pStyle w:val="Rientrocorpodeltesto3"/>
        <w:ind w:left="0" w:firstLine="709"/>
        <w:jc w:val="both"/>
        <w:rPr>
          <w:rFonts w:ascii="Times New Roman" w:hAnsi="Times New Roman"/>
          <w:sz w:val="24"/>
          <w:szCs w:val="24"/>
          <w:lang w:val="it-IT"/>
        </w:rPr>
      </w:pPr>
      <w:r>
        <w:rPr>
          <w:rFonts w:ascii="Times New Roman" w:hAnsi="Times New Roman"/>
          <w:sz w:val="24"/>
          <w:szCs w:val="24"/>
          <w:lang w:val="it-IT"/>
        </w:rPr>
        <w:t>Ferma restando la necessità di adottare tutte le cautele necessarie ad evitare pericoli per i concorrenti, i divieti e gli obblighi sopraindicati non si applicano ai veicoli adibiti ai servizi di Polizia, antincendio e pronto soccorso, nonché a quelli specificamente autorizzati dall’Organizzazione o dagli Organi di Polizia preposti alla vigilanza.</w:t>
      </w:r>
    </w:p>
    <w:p w:rsidR="006F4F84" w:rsidRDefault="006F4F84" w:rsidP="009C4489">
      <w:pPr>
        <w:pStyle w:val="Rientrocorpodeltesto3"/>
        <w:ind w:left="0" w:firstLine="709"/>
        <w:jc w:val="both"/>
        <w:rPr>
          <w:rFonts w:ascii="Times New Roman" w:hAnsi="Times New Roman"/>
          <w:sz w:val="24"/>
          <w:szCs w:val="24"/>
          <w:lang w:val="it-IT"/>
        </w:rPr>
      </w:pPr>
    </w:p>
    <w:p w:rsidR="00665FAE" w:rsidRPr="00665FAE" w:rsidRDefault="00665FAE" w:rsidP="00665FAE">
      <w:pPr>
        <w:ind w:firstLine="708"/>
        <w:jc w:val="both"/>
        <w:rPr>
          <w:rFonts w:ascii="Times New Roman" w:hAnsi="Times New Roman"/>
          <w:szCs w:val="24"/>
        </w:rPr>
      </w:pPr>
    </w:p>
    <w:p w:rsidR="00552AFB" w:rsidRPr="00E162BA" w:rsidRDefault="0017679B" w:rsidP="00552AFB">
      <w:pPr>
        <w:jc w:val="center"/>
        <w:rPr>
          <w:rFonts w:ascii="Times New Roman" w:hAnsi="Times New Roman"/>
          <w:b/>
          <w:szCs w:val="24"/>
        </w:rPr>
      </w:pPr>
      <w:r w:rsidRPr="00E162BA">
        <w:rPr>
          <w:rFonts w:ascii="Times New Roman" w:hAnsi="Times New Roman"/>
          <w:b/>
          <w:szCs w:val="24"/>
        </w:rPr>
        <w:t>S</w:t>
      </w:r>
      <w:r w:rsidR="00B168C8" w:rsidRPr="00E162BA">
        <w:rPr>
          <w:rFonts w:ascii="Times New Roman" w:hAnsi="Times New Roman"/>
          <w:b/>
          <w:szCs w:val="24"/>
        </w:rPr>
        <w:t xml:space="preserve"> </w:t>
      </w:r>
      <w:r w:rsidRPr="00E162BA">
        <w:rPr>
          <w:rFonts w:ascii="Times New Roman" w:hAnsi="Times New Roman"/>
          <w:b/>
          <w:szCs w:val="24"/>
        </w:rPr>
        <w:t xml:space="preserve">I </w:t>
      </w:r>
      <w:r w:rsidR="00B168C8" w:rsidRPr="00E162BA">
        <w:rPr>
          <w:rFonts w:ascii="Times New Roman" w:hAnsi="Times New Roman"/>
          <w:b/>
          <w:szCs w:val="24"/>
        </w:rPr>
        <w:t xml:space="preserve">  </w:t>
      </w:r>
      <w:r w:rsidR="00552AFB" w:rsidRPr="00E162BA">
        <w:rPr>
          <w:rFonts w:ascii="Times New Roman" w:hAnsi="Times New Roman"/>
          <w:b/>
          <w:szCs w:val="24"/>
        </w:rPr>
        <w:t>D</w:t>
      </w:r>
      <w:r w:rsidR="00B168C8" w:rsidRPr="00E162BA">
        <w:rPr>
          <w:rFonts w:ascii="Times New Roman" w:hAnsi="Times New Roman"/>
          <w:b/>
          <w:szCs w:val="24"/>
        </w:rPr>
        <w:t xml:space="preserve"> </w:t>
      </w:r>
      <w:r w:rsidR="00552AFB" w:rsidRPr="00E162BA">
        <w:rPr>
          <w:rFonts w:ascii="Times New Roman" w:hAnsi="Times New Roman"/>
          <w:b/>
          <w:szCs w:val="24"/>
        </w:rPr>
        <w:t>I</w:t>
      </w:r>
      <w:r w:rsidR="00B168C8" w:rsidRPr="00E162BA">
        <w:rPr>
          <w:rFonts w:ascii="Times New Roman" w:hAnsi="Times New Roman"/>
          <w:b/>
          <w:szCs w:val="24"/>
        </w:rPr>
        <w:t xml:space="preserve"> </w:t>
      </w:r>
      <w:r w:rsidR="00552AFB" w:rsidRPr="00E162BA">
        <w:rPr>
          <w:rFonts w:ascii="Times New Roman" w:hAnsi="Times New Roman"/>
          <w:b/>
          <w:szCs w:val="24"/>
        </w:rPr>
        <w:t>S</w:t>
      </w:r>
      <w:r w:rsidR="00B168C8" w:rsidRPr="00E162BA">
        <w:rPr>
          <w:rFonts w:ascii="Times New Roman" w:hAnsi="Times New Roman"/>
          <w:b/>
          <w:szCs w:val="24"/>
        </w:rPr>
        <w:t xml:space="preserve"> </w:t>
      </w:r>
      <w:r w:rsidR="00552AFB" w:rsidRPr="00E162BA">
        <w:rPr>
          <w:rFonts w:ascii="Times New Roman" w:hAnsi="Times New Roman"/>
          <w:b/>
          <w:szCs w:val="24"/>
        </w:rPr>
        <w:t>P</w:t>
      </w:r>
      <w:r w:rsidR="00B168C8" w:rsidRPr="00E162BA">
        <w:rPr>
          <w:rFonts w:ascii="Times New Roman" w:hAnsi="Times New Roman"/>
          <w:b/>
          <w:szCs w:val="24"/>
        </w:rPr>
        <w:t xml:space="preserve"> </w:t>
      </w:r>
      <w:r w:rsidR="00552AFB" w:rsidRPr="00E162BA">
        <w:rPr>
          <w:rFonts w:ascii="Times New Roman" w:hAnsi="Times New Roman"/>
          <w:b/>
          <w:szCs w:val="24"/>
        </w:rPr>
        <w:t>O</w:t>
      </w:r>
      <w:r w:rsidR="00B168C8" w:rsidRPr="00E162BA">
        <w:rPr>
          <w:rFonts w:ascii="Times New Roman" w:hAnsi="Times New Roman"/>
          <w:b/>
          <w:szCs w:val="24"/>
        </w:rPr>
        <w:t xml:space="preserve"> </w:t>
      </w:r>
      <w:r w:rsidR="00552AFB" w:rsidRPr="00E162BA">
        <w:rPr>
          <w:rFonts w:ascii="Times New Roman" w:hAnsi="Times New Roman"/>
          <w:b/>
          <w:szCs w:val="24"/>
        </w:rPr>
        <w:t>N</w:t>
      </w:r>
      <w:r w:rsidR="00B168C8" w:rsidRPr="00E162BA">
        <w:rPr>
          <w:rFonts w:ascii="Times New Roman" w:hAnsi="Times New Roman"/>
          <w:b/>
          <w:szCs w:val="24"/>
        </w:rPr>
        <w:t xml:space="preserve"> </w:t>
      </w:r>
      <w:r w:rsidR="00552AFB" w:rsidRPr="00E162BA">
        <w:rPr>
          <w:rFonts w:ascii="Times New Roman" w:hAnsi="Times New Roman"/>
          <w:b/>
          <w:szCs w:val="24"/>
        </w:rPr>
        <w:t>E</w:t>
      </w:r>
    </w:p>
    <w:p w:rsidR="00E22350" w:rsidRPr="00E162BA" w:rsidRDefault="00E22350" w:rsidP="00552AFB">
      <w:pPr>
        <w:jc w:val="center"/>
        <w:rPr>
          <w:rFonts w:ascii="Times New Roman" w:hAnsi="Times New Roman"/>
          <w:b/>
          <w:szCs w:val="24"/>
        </w:rPr>
      </w:pPr>
    </w:p>
    <w:p w:rsidR="00552AFB" w:rsidRPr="00E162BA" w:rsidRDefault="00D17BB5" w:rsidP="00E91003">
      <w:pPr>
        <w:spacing w:after="120"/>
        <w:jc w:val="both"/>
        <w:rPr>
          <w:rFonts w:ascii="Times New Roman" w:hAnsi="Times New Roman"/>
          <w:szCs w:val="24"/>
        </w:rPr>
      </w:pPr>
      <w:r w:rsidRPr="00E162BA">
        <w:rPr>
          <w:rFonts w:ascii="Times New Roman" w:hAnsi="Times New Roman"/>
          <w:szCs w:val="24"/>
        </w:rPr>
        <w:t>inoltre</w:t>
      </w:r>
      <w:r w:rsidR="00552AFB" w:rsidRPr="00E162BA">
        <w:rPr>
          <w:rFonts w:ascii="Times New Roman" w:hAnsi="Times New Roman"/>
          <w:szCs w:val="24"/>
        </w:rPr>
        <w:t>, che:</w:t>
      </w:r>
    </w:p>
    <w:p w:rsidR="002F2E5A" w:rsidRPr="002F2E5A" w:rsidRDefault="002F2E5A" w:rsidP="002F2E5A">
      <w:pPr>
        <w:numPr>
          <w:ilvl w:val="0"/>
          <w:numId w:val="1"/>
        </w:numPr>
        <w:jc w:val="both"/>
        <w:rPr>
          <w:rFonts w:ascii="Times New Roman" w:hAnsi="Times New Roman"/>
          <w:szCs w:val="24"/>
        </w:rPr>
      </w:pPr>
      <w:r w:rsidRPr="002F2E5A">
        <w:rPr>
          <w:rFonts w:ascii="Times New Roman" w:hAnsi="Times New Roman"/>
          <w:szCs w:val="24"/>
        </w:rPr>
        <w:t xml:space="preserve">i Sindaci dei Comuni </w:t>
      </w:r>
      <w:r w:rsidR="00D17BB1">
        <w:rPr>
          <w:rFonts w:ascii="Times New Roman" w:hAnsi="Times New Roman"/>
          <w:szCs w:val="24"/>
        </w:rPr>
        <w:t xml:space="preserve">interessati dal passaggio dei concorrenti </w:t>
      </w:r>
      <w:r w:rsidRPr="002F2E5A">
        <w:rPr>
          <w:rFonts w:ascii="Times New Roman" w:hAnsi="Times New Roman"/>
          <w:szCs w:val="24"/>
        </w:rPr>
        <w:t>nei centri abitati curano il raccordo con il presente provvedimento delle ordinanze di limitazione del traffico, dai medesimi adottate ai sensi dell’art. 7, comma 1, del</w:t>
      </w:r>
      <w:r>
        <w:rPr>
          <w:rFonts w:ascii="Times New Roman" w:hAnsi="Times New Roman"/>
          <w:szCs w:val="24"/>
        </w:rPr>
        <w:t xml:space="preserve"> </w:t>
      </w:r>
      <w:r w:rsidRPr="002F2E5A">
        <w:rPr>
          <w:rFonts w:ascii="Times New Roman" w:hAnsi="Times New Roman"/>
          <w:szCs w:val="24"/>
        </w:rPr>
        <w:t>d.lgs. 30 aprile 1992, n. 285;</w:t>
      </w:r>
    </w:p>
    <w:p w:rsidR="00FE7AD1" w:rsidRPr="00D34982" w:rsidRDefault="00FE7AD1" w:rsidP="00D34982">
      <w:pPr>
        <w:numPr>
          <w:ilvl w:val="0"/>
          <w:numId w:val="1"/>
        </w:numPr>
        <w:jc w:val="both"/>
        <w:rPr>
          <w:rFonts w:ascii="Times New Roman" w:hAnsi="Times New Roman"/>
          <w:szCs w:val="24"/>
        </w:rPr>
      </w:pPr>
      <w:r w:rsidRPr="00D34982">
        <w:rPr>
          <w:rFonts w:ascii="Times New Roman" w:hAnsi="Times New Roman"/>
          <w:szCs w:val="24"/>
        </w:rPr>
        <w:t xml:space="preserve">gli Organi di </w:t>
      </w:r>
      <w:r w:rsidR="0044515A" w:rsidRPr="00D34982">
        <w:rPr>
          <w:rFonts w:ascii="Times New Roman" w:hAnsi="Times New Roman"/>
          <w:szCs w:val="24"/>
        </w:rPr>
        <w:t>P</w:t>
      </w:r>
      <w:r w:rsidRPr="00D34982">
        <w:rPr>
          <w:rFonts w:ascii="Times New Roman" w:hAnsi="Times New Roman"/>
          <w:szCs w:val="24"/>
        </w:rPr>
        <w:t>olizia stradale di cui all’art. 12 del d.lgs. 30 aprile 1992, n. 285 sono incaricati dell’esecuzione della presente ordinanza e della verifica del rispetto delle prescrizioni imposte, nonché di quelle dell’autorizzazione allo svolgimento della manifestazione</w:t>
      </w:r>
      <w:r w:rsidR="00D34982" w:rsidRPr="00D34982">
        <w:rPr>
          <w:rFonts w:ascii="Times New Roman" w:hAnsi="Times New Roman"/>
          <w:szCs w:val="24"/>
        </w:rPr>
        <w:t>.</w:t>
      </w:r>
      <w:r w:rsidR="00D34982" w:rsidRPr="00D34982">
        <w:t xml:space="preserve"> </w:t>
      </w:r>
      <w:r w:rsidR="00D34982" w:rsidRPr="00D34982">
        <w:rPr>
          <w:rFonts w:ascii="Times New Roman" w:hAnsi="Times New Roman"/>
          <w:szCs w:val="24"/>
        </w:rPr>
        <w:t xml:space="preserve">Al fine di consentire il regolare svolgimento della competizione in </w:t>
      </w:r>
      <w:r w:rsidR="00D17BB1">
        <w:rPr>
          <w:rFonts w:ascii="Times New Roman" w:hAnsi="Times New Roman"/>
          <w:szCs w:val="24"/>
        </w:rPr>
        <w:t>parola</w:t>
      </w:r>
      <w:r w:rsidR="00D34982" w:rsidRPr="00D34982">
        <w:rPr>
          <w:rFonts w:ascii="Times New Roman" w:hAnsi="Times New Roman"/>
          <w:szCs w:val="24"/>
        </w:rPr>
        <w:t>, è data facoltà alla Polizia Stradale, qualora lo ritenga necessario, di poter procedere anticipatamente alla chiusura della viabilità interessata e di poter adottare provvedimenti contingenti in deroga</w:t>
      </w:r>
      <w:r w:rsidR="00D34982">
        <w:rPr>
          <w:rFonts w:ascii="Times New Roman" w:hAnsi="Times New Roman"/>
          <w:szCs w:val="24"/>
        </w:rPr>
        <w:t xml:space="preserve"> </w:t>
      </w:r>
      <w:r w:rsidR="00D34982" w:rsidRPr="00D34982">
        <w:rPr>
          <w:rFonts w:ascii="Times New Roman" w:hAnsi="Times New Roman"/>
          <w:szCs w:val="24"/>
        </w:rPr>
        <w:t>e ad integrazione del dispositivo sopra indicato</w:t>
      </w:r>
      <w:r w:rsidRPr="00D34982">
        <w:rPr>
          <w:rFonts w:ascii="Times New Roman" w:hAnsi="Times New Roman"/>
          <w:szCs w:val="24"/>
        </w:rPr>
        <w:t xml:space="preserve">; </w:t>
      </w:r>
    </w:p>
    <w:p w:rsidR="00E47D9A" w:rsidRDefault="002157FB" w:rsidP="006F4F84">
      <w:pPr>
        <w:numPr>
          <w:ilvl w:val="0"/>
          <w:numId w:val="1"/>
        </w:numPr>
        <w:jc w:val="both"/>
        <w:rPr>
          <w:rFonts w:ascii="Times New Roman" w:hAnsi="Times New Roman"/>
          <w:szCs w:val="24"/>
        </w:rPr>
      </w:pPr>
      <w:r w:rsidRPr="00FC14DA">
        <w:rPr>
          <w:rFonts w:ascii="Times New Roman" w:hAnsi="Times New Roman"/>
          <w:szCs w:val="24"/>
        </w:rPr>
        <w:lastRenderedPageBreak/>
        <w:t>l</w:t>
      </w:r>
      <w:r w:rsidR="009C4489">
        <w:rPr>
          <w:rFonts w:ascii="Times New Roman" w:hAnsi="Times New Roman"/>
          <w:szCs w:val="24"/>
        </w:rPr>
        <w:t>’Organizzazione e gli A</w:t>
      </w:r>
      <w:r w:rsidR="007C6F98" w:rsidRPr="00FC14DA">
        <w:rPr>
          <w:rFonts w:ascii="Times New Roman" w:hAnsi="Times New Roman"/>
          <w:szCs w:val="24"/>
        </w:rPr>
        <w:t>genti incaricati dei servizi di polizia stradale d</w:t>
      </w:r>
      <w:r w:rsidR="000E7591" w:rsidRPr="00FC14DA">
        <w:rPr>
          <w:rFonts w:ascii="Times New Roman" w:hAnsi="Times New Roman"/>
          <w:szCs w:val="24"/>
        </w:rPr>
        <w:t>evono</w:t>
      </w:r>
      <w:r w:rsidR="007C6F98" w:rsidRPr="00FC14DA">
        <w:rPr>
          <w:rFonts w:ascii="Times New Roman" w:hAnsi="Times New Roman"/>
          <w:szCs w:val="24"/>
        </w:rPr>
        <w:t xml:space="preserve"> accertare,</w:t>
      </w:r>
      <w:r w:rsidR="0044515A" w:rsidRPr="00FC14DA">
        <w:rPr>
          <w:rFonts w:ascii="Times New Roman" w:hAnsi="Times New Roman"/>
          <w:szCs w:val="24"/>
        </w:rPr>
        <w:t xml:space="preserve"> </w:t>
      </w:r>
      <w:r w:rsidR="007C6F98" w:rsidRPr="00FC14DA">
        <w:rPr>
          <w:rFonts w:ascii="Times New Roman" w:hAnsi="Times New Roman"/>
          <w:szCs w:val="24"/>
        </w:rPr>
        <w:t>nelle ore antecedenti la manifestazione, l’esistenza di situazioni di pericolo, tali da sconsigliar</w:t>
      </w:r>
      <w:r w:rsidR="009C4489">
        <w:rPr>
          <w:rFonts w:ascii="Times New Roman" w:hAnsi="Times New Roman"/>
          <w:szCs w:val="24"/>
        </w:rPr>
        <w:t>n</w:t>
      </w:r>
      <w:r w:rsidR="007C6F98" w:rsidRPr="00FC14DA">
        <w:rPr>
          <w:rFonts w:ascii="Times New Roman" w:hAnsi="Times New Roman"/>
          <w:szCs w:val="24"/>
        </w:rPr>
        <w:t>e l’effettuazione</w:t>
      </w:r>
      <w:r w:rsidR="009C4489">
        <w:rPr>
          <w:rFonts w:ascii="Times New Roman" w:hAnsi="Times New Roman"/>
          <w:szCs w:val="24"/>
        </w:rPr>
        <w:t>.</w:t>
      </w:r>
    </w:p>
    <w:p w:rsidR="007C6F98" w:rsidRPr="00E162BA" w:rsidRDefault="000E7591" w:rsidP="007C6F98">
      <w:pPr>
        <w:ind w:firstLine="283"/>
        <w:jc w:val="both"/>
        <w:rPr>
          <w:rFonts w:ascii="Times New Roman" w:hAnsi="Times New Roman"/>
          <w:szCs w:val="24"/>
        </w:rPr>
      </w:pPr>
      <w:r>
        <w:rPr>
          <w:rFonts w:ascii="Times New Roman" w:hAnsi="Times New Roman"/>
          <w:szCs w:val="24"/>
        </w:rPr>
        <w:t>L’autorizzazione</w:t>
      </w:r>
      <w:r w:rsidR="0039270C">
        <w:rPr>
          <w:rFonts w:ascii="Times New Roman" w:hAnsi="Times New Roman"/>
          <w:szCs w:val="24"/>
        </w:rPr>
        <w:t xml:space="preserve"> di cui alle premesse</w:t>
      </w:r>
      <w:r w:rsidR="007C6F98" w:rsidRPr="00E162BA">
        <w:rPr>
          <w:rFonts w:ascii="Times New Roman" w:hAnsi="Times New Roman"/>
          <w:szCs w:val="24"/>
        </w:rPr>
        <w:t>, che è valida per il giorno e</w:t>
      </w:r>
      <w:r w:rsidR="00A57D59" w:rsidRPr="00E162BA">
        <w:rPr>
          <w:rFonts w:ascii="Times New Roman" w:hAnsi="Times New Roman"/>
          <w:szCs w:val="24"/>
        </w:rPr>
        <w:t xml:space="preserve"> con</w:t>
      </w:r>
      <w:r w:rsidR="007C6F98" w:rsidRPr="00E162BA">
        <w:rPr>
          <w:rFonts w:ascii="Times New Roman" w:hAnsi="Times New Roman"/>
          <w:szCs w:val="24"/>
        </w:rPr>
        <w:t xml:space="preserve"> le modalità suindicate, è sempre revocabile per motivi di ordine, sicurezza</w:t>
      </w:r>
      <w:r w:rsidR="002157FB" w:rsidRPr="00E162BA">
        <w:rPr>
          <w:rFonts w:ascii="Times New Roman" w:hAnsi="Times New Roman"/>
          <w:szCs w:val="24"/>
        </w:rPr>
        <w:t>, salute</w:t>
      </w:r>
      <w:r w:rsidR="007C6F98" w:rsidRPr="00E162BA">
        <w:rPr>
          <w:rFonts w:ascii="Times New Roman" w:hAnsi="Times New Roman"/>
          <w:szCs w:val="24"/>
        </w:rPr>
        <w:t xml:space="preserve"> od incolumità pubblica o per inosservanza delle prescrizioni</w:t>
      </w:r>
      <w:r w:rsidR="00011F2E" w:rsidRPr="00E162BA">
        <w:rPr>
          <w:rFonts w:ascii="Times New Roman" w:hAnsi="Times New Roman"/>
          <w:szCs w:val="24"/>
        </w:rPr>
        <w:t xml:space="preserve"> a</w:t>
      </w:r>
      <w:r w:rsidR="007C6F98" w:rsidRPr="00E162BA">
        <w:rPr>
          <w:rFonts w:ascii="Times New Roman" w:hAnsi="Times New Roman"/>
          <w:szCs w:val="24"/>
        </w:rPr>
        <w:t xml:space="preserve"> cui è vincolata.</w:t>
      </w:r>
    </w:p>
    <w:p w:rsidR="00DB1A55" w:rsidRDefault="00F64ACF" w:rsidP="007C6F98">
      <w:pPr>
        <w:ind w:firstLine="283"/>
        <w:jc w:val="both"/>
        <w:rPr>
          <w:rFonts w:ascii="Times New Roman" w:hAnsi="Times New Roman"/>
          <w:szCs w:val="24"/>
        </w:rPr>
      </w:pPr>
      <w:r w:rsidRPr="00E162BA">
        <w:rPr>
          <w:rFonts w:ascii="Times New Roman" w:eastAsiaTheme="minorHAnsi" w:hAnsi="Times New Roman"/>
          <w:szCs w:val="24"/>
          <w:lang w:eastAsia="en-US"/>
        </w:rPr>
        <w:t xml:space="preserve">I </w:t>
      </w:r>
      <w:r w:rsidR="00DB1A55">
        <w:rPr>
          <w:rFonts w:ascii="Times New Roman" w:eastAsiaTheme="minorHAnsi" w:hAnsi="Times New Roman"/>
          <w:szCs w:val="24"/>
          <w:lang w:eastAsia="en-US"/>
        </w:rPr>
        <w:t xml:space="preserve">Sindaci dei </w:t>
      </w:r>
      <w:r w:rsidRPr="00E162BA">
        <w:rPr>
          <w:rFonts w:ascii="Times New Roman" w:eastAsiaTheme="minorHAnsi" w:hAnsi="Times New Roman"/>
          <w:szCs w:val="24"/>
          <w:lang w:eastAsia="en-US"/>
        </w:rPr>
        <w:t xml:space="preserve">Comuni interessati </w:t>
      </w:r>
      <w:r w:rsidR="00DB1A55">
        <w:rPr>
          <w:rFonts w:ascii="Times New Roman" w:eastAsiaTheme="minorHAnsi" w:hAnsi="Times New Roman"/>
          <w:szCs w:val="24"/>
          <w:lang w:eastAsia="en-US"/>
        </w:rPr>
        <w:t xml:space="preserve">danno adeguata pubblicità al contenuto </w:t>
      </w:r>
      <w:r w:rsidRPr="00E162BA">
        <w:rPr>
          <w:rFonts w:ascii="Times New Roman" w:eastAsiaTheme="minorHAnsi" w:hAnsi="Times New Roman"/>
          <w:szCs w:val="24"/>
          <w:lang w:eastAsia="en-US"/>
        </w:rPr>
        <w:t>d</w:t>
      </w:r>
      <w:r w:rsidR="00DB1A55">
        <w:rPr>
          <w:rFonts w:ascii="Times New Roman" w:eastAsiaTheme="minorHAnsi" w:hAnsi="Times New Roman"/>
          <w:szCs w:val="24"/>
          <w:lang w:eastAsia="en-US"/>
        </w:rPr>
        <w:t>e</w:t>
      </w:r>
      <w:r w:rsidRPr="00E162BA">
        <w:rPr>
          <w:rFonts w:ascii="Times New Roman" w:eastAsiaTheme="minorHAnsi" w:hAnsi="Times New Roman"/>
          <w:szCs w:val="24"/>
          <w:lang w:eastAsia="en-US"/>
        </w:rPr>
        <w:t xml:space="preserve">l presente provvedimento </w:t>
      </w:r>
      <w:r w:rsidR="00DB1A55" w:rsidRPr="00DB1A55">
        <w:rPr>
          <w:rFonts w:ascii="Times New Roman" w:hAnsi="Times New Roman"/>
          <w:szCs w:val="24"/>
        </w:rPr>
        <w:t>e delle ordinanze di sospensione della circolazione dagli stessi adottate nei tratti di strada di rispettiva competenza, dandone comunicazione a questa Prefettura.</w:t>
      </w:r>
    </w:p>
    <w:p w:rsidR="003E3F75" w:rsidRPr="00E162BA" w:rsidRDefault="00DB1A55" w:rsidP="007C6F98">
      <w:pPr>
        <w:ind w:firstLine="283"/>
        <w:jc w:val="both"/>
        <w:rPr>
          <w:rFonts w:ascii="Times New Roman" w:hAnsi="Times New Roman"/>
          <w:szCs w:val="24"/>
        </w:rPr>
      </w:pPr>
      <w:r w:rsidRPr="00E162BA">
        <w:rPr>
          <w:rFonts w:ascii="Times New Roman" w:hAnsi="Times New Roman"/>
          <w:szCs w:val="24"/>
        </w:rPr>
        <w:t xml:space="preserve"> </w:t>
      </w:r>
      <w:r w:rsidR="0039270C">
        <w:rPr>
          <w:rFonts w:ascii="Times New Roman" w:hAnsi="Times New Roman"/>
          <w:szCs w:val="24"/>
        </w:rPr>
        <w:t>In conformità alla predetta autorizzazione</w:t>
      </w:r>
      <w:r>
        <w:rPr>
          <w:rFonts w:ascii="Times New Roman" w:hAnsi="Times New Roman"/>
          <w:szCs w:val="24"/>
        </w:rPr>
        <w:t xml:space="preserve">, gli </w:t>
      </w:r>
      <w:r w:rsidR="001B3C0D">
        <w:rPr>
          <w:rFonts w:ascii="Times New Roman" w:hAnsi="Times New Roman"/>
          <w:szCs w:val="24"/>
        </w:rPr>
        <w:t>O</w:t>
      </w:r>
      <w:r>
        <w:rPr>
          <w:rFonts w:ascii="Times New Roman" w:hAnsi="Times New Roman"/>
          <w:szCs w:val="24"/>
        </w:rPr>
        <w:t>rganizzatori devon</w:t>
      </w:r>
      <w:r w:rsidR="003E3F75" w:rsidRPr="00E162BA">
        <w:rPr>
          <w:rFonts w:ascii="Times New Roman" w:hAnsi="Times New Roman"/>
          <w:szCs w:val="24"/>
        </w:rPr>
        <w:t>o</w:t>
      </w:r>
      <w:r>
        <w:rPr>
          <w:rFonts w:ascii="Times New Roman" w:hAnsi="Times New Roman"/>
          <w:szCs w:val="24"/>
        </w:rPr>
        <w:t xml:space="preserve"> provvedere a</w:t>
      </w:r>
      <w:r w:rsidR="003E3F75" w:rsidRPr="00E162BA">
        <w:rPr>
          <w:rFonts w:ascii="Times New Roman" w:hAnsi="Times New Roman"/>
          <w:szCs w:val="24"/>
        </w:rPr>
        <w:t xml:space="preserve"> segnalare l’effettuazione della gara tramite affissione di manifesti l</w:t>
      </w:r>
      <w:r w:rsidR="00806707">
        <w:rPr>
          <w:rFonts w:ascii="Times New Roman" w:hAnsi="Times New Roman"/>
          <w:szCs w:val="24"/>
        </w:rPr>
        <w:t>ungo il percorso e</w:t>
      </w:r>
      <w:r w:rsidR="00DC5D4E">
        <w:rPr>
          <w:rFonts w:ascii="Times New Roman" w:hAnsi="Times New Roman"/>
          <w:szCs w:val="24"/>
        </w:rPr>
        <w:t>, se del caso,</w:t>
      </w:r>
      <w:r w:rsidR="00806707">
        <w:rPr>
          <w:rFonts w:ascii="Times New Roman" w:hAnsi="Times New Roman"/>
          <w:szCs w:val="24"/>
        </w:rPr>
        <w:t xml:space="preserve"> </w:t>
      </w:r>
      <w:r w:rsidR="003E3F75" w:rsidRPr="00E162BA">
        <w:rPr>
          <w:rFonts w:ascii="Times New Roman" w:hAnsi="Times New Roman"/>
          <w:szCs w:val="24"/>
        </w:rPr>
        <w:t>a mezzo di comunicati stampa, nonché mediante apposizione di cartelli all’inizio delle arterie stradali che portano al percorso di gara, pre</w:t>
      </w:r>
      <w:r w:rsidR="00806707">
        <w:rPr>
          <w:rFonts w:ascii="Times New Roman" w:hAnsi="Times New Roman"/>
          <w:szCs w:val="24"/>
        </w:rPr>
        <w:t>cisando gli orari in cui sono</w:t>
      </w:r>
      <w:r w:rsidR="003E3F75" w:rsidRPr="00E162BA">
        <w:rPr>
          <w:rFonts w:ascii="Times New Roman" w:hAnsi="Times New Roman"/>
          <w:szCs w:val="24"/>
        </w:rPr>
        <w:t xml:space="preserve"> impegnati i tratti di strada interessati da detti percorsi e i possibili itinerari alternativi, nonché a segnalare i periodi di sospensione della circolazione stradale disposti con il presente provvedimento</w:t>
      </w:r>
      <w:r w:rsidR="00DE215D">
        <w:rPr>
          <w:rFonts w:ascii="Times New Roman" w:hAnsi="Times New Roman"/>
          <w:szCs w:val="24"/>
        </w:rPr>
        <w:t xml:space="preserve"> e dei provvedimenti di sospensione della circolazione adottati dai Sindaci</w:t>
      </w:r>
      <w:r w:rsidR="003E3F75" w:rsidRPr="00E162BA">
        <w:rPr>
          <w:rFonts w:ascii="Times New Roman" w:hAnsi="Times New Roman"/>
          <w:szCs w:val="24"/>
        </w:rPr>
        <w:t xml:space="preserve">. </w:t>
      </w:r>
    </w:p>
    <w:p w:rsidR="004208B4" w:rsidRPr="00E162BA" w:rsidRDefault="003E3F75" w:rsidP="007C6F98">
      <w:pPr>
        <w:ind w:firstLine="283"/>
        <w:jc w:val="both"/>
        <w:rPr>
          <w:rFonts w:ascii="Times New Roman" w:hAnsi="Times New Roman"/>
          <w:szCs w:val="24"/>
        </w:rPr>
      </w:pPr>
      <w:r w:rsidRPr="00E162BA">
        <w:rPr>
          <w:rFonts w:ascii="Times New Roman" w:hAnsi="Times New Roman"/>
          <w:szCs w:val="24"/>
        </w:rPr>
        <w:t xml:space="preserve"> </w:t>
      </w:r>
      <w:r w:rsidR="004208B4" w:rsidRPr="00E162BA">
        <w:rPr>
          <w:rFonts w:ascii="Times New Roman" w:hAnsi="Times New Roman"/>
          <w:szCs w:val="24"/>
        </w:rPr>
        <w:t>Il presente atto è, inoltre, pubblicato sul sito internet della Prefettura – U.T.G. di Savona.</w:t>
      </w:r>
    </w:p>
    <w:p w:rsidR="007C6F98" w:rsidRDefault="007C6F98" w:rsidP="007C6F98">
      <w:pPr>
        <w:jc w:val="both"/>
        <w:rPr>
          <w:rFonts w:ascii="Times New Roman" w:hAnsi="Times New Roman"/>
          <w:szCs w:val="24"/>
        </w:rPr>
      </w:pPr>
    </w:p>
    <w:p w:rsidR="004457C6" w:rsidRPr="00E162BA" w:rsidRDefault="004457C6" w:rsidP="007C6F98">
      <w:pPr>
        <w:jc w:val="both"/>
        <w:rPr>
          <w:rFonts w:ascii="Times New Roman" w:hAnsi="Times New Roman"/>
          <w:szCs w:val="24"/>
        </w:rPr>
      </w:pPr>
    </w:p>
    <w:p w:rsidR="00661BDD" w:rsidRDefault="00552AFB" w:rsidP="004651DB">
      <w:pPr>
        <w:jc w:val="both"/>
        <w:rPr>
          <w:rFonts w:ascii="Times New Roman" w:hAnsi="Times New Roman"/>
          <w:szCs w:val="24"/>
        </w:rPr>
      </w:pPr>
      <w:r w:rsidRPr="00E162BA">
        <w:rPr>
          <w:rFonts w:ascii="Times New Roman" w:hAnsi="Times New Roman"/>
          <w:szCs w:val="24"/>
        </w:rPr>
        <w:t>Savona,</w:t>
      </w:r>
      <w:r w:rsidR="001D7078" w:rsidRPr="00E162BA">
        <w:rPr>
          <w:rFonts w:ascii="Times New Roman" w:hAnsi="Times New Roman"/>
          <w:szCs w:val="24"/>
        </w:rPr>
        <w:t xml:space="preserve"> </w:t>
      </w:r>
      <w:r w:rsidR="00B43DAE">
        <w:rPr>
          <w:rFonts w:ascii="Times New Roman" w:hAnsi="Times New Roman"/>
          <w:szCs w:val="24"/>
        </w:rPr>
        <w:t>data della firma digitale</w:t>
      </w:r>
      <w:r w:rsidRPr="00E162BA">
        <w:rPr>
          <w:rFonts w:ascii="Times New Roman" w:hAnsi="Times New Roman"/>
          <w:szCs w:val="24"/>
        </w:rPr>
        <w:tab/>
      </w:r>
      <w:r w:rsidRPr="00E162BA">
        <w:rPr>
          <w:rFonts w:ascii="Times New Roman" w:hAnsi="Times New Roman"/>
          <w:szCs w:val="24"/>
        </w:rPr>
        <w:tab/>
      </w:r>
    </w:p>
    <w:p w:rsidR="001E2CD8" w:rsidRPr="00E162BA" w:rsidRDefault="001E2CD8" w:rsidP="004651DB">
      <w:pPr>
        <w:jc w:val="both"/>
        <w:rPr>
          <w:rFonts w:ascii="Times New Roman" w:hAnsi="Times New Roman"/>
          <w:szCs w:val="24"/>
        </w:rPr>
      </w:pPr>
    </w:p>
    <w:p w:rsidR="00EF2ED5" w:rsidRDefault="001C6F84" w:rsidP="004651DB">
      <w:pPr>
        <w:jc w:val="both"/>
        <w:rPr>
          <w:rFonts w:ascii="Times New Roman" w:hAnsi="Times New Roman"/>
          <w:szCs w:val="24"/>
        </w:rPr>
      </w:pPr>
      <w:r w:rsidRPr="00E162BA">
        <w:rPr>
          <w:rFonts w:ascii="Times New Roman" w:hAnsi="Times New Roman"/>
          <w:szCs w:val="24"/>
        </w:rPr>
        <w:tab/>
      </w:r>
      <w:r w:rsidRPr="00E162BA">
        <w:rPr>
          <w:rFonts w:ascii="Times New Roman" w:hAnsi="Times New Roman"/>
          <w:szCs w:val="24"/>
        </w:rPr>
        <w:tab/>
      </w:r>
      <w:r w:rsidRPr="00E162BA">
        <w:rPr>
          <w:rFonts w:ascii="Times New Roman" w:hAnsi="Times New Roman"/>
          <w:szCs w:val="24"/>
        </w:rPr>
        <w:tab/>
      </w:r>
      <w:r w:rsidRPr="00E162BA">
        <w:rPr>
          <w:rFonts w:ascii="Times New Roman" w:hAnsi="Times New Roman"/>
          <w:szCs w:val="24"/>
        </w:rPr>
        <w:tab/>
      </w:r>
      <w:r w:rsidRPr="00E162BA">
        <w:rPr>
          <w:rFonts w:ascii="Times New Roman" w:hAnsi="Times New Roman"/>
          <w:szCs w:val="24"/>
        </w:rPr>
        <w:tab/>
      </w:r>
    </w:p>
    <w:p w:rsidR="00326B5C" w:rsidRDefault="00326B5C" w:rsidP="004651DB">
      <w:pPr>
        <w:jc w:val="both"/>
        <w:rPr>
          <w:rFonts w:ascii="Times New Roman" w:hAnsi="Times New Roman"/>
          <w:szCs w:val="24"/>
        </w:rPr>
      </w:pPr>
    </w:p>
    <w:p w:rsidR="00661BDD" w:rsidRPr="00E162BA" w:rsidRDefault="00EF2ED5" w:rsidP="004651DB">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661BDD" w:rsidRPr="00E162BA">
        <w:rPr>
          <w:rFonts w:ascii="Times New Roman" w:hAnsi="Times New Roman"/>
          <w:szCs w:val="24"/>
        </w:rPr>
        <w:tab/>
      </w:r>
      <w:r w:rsidR="00EA7655" w:rsidRPr="00E162BA">
        <w:rPr>
          <w:rFonts w:ascii="Times New Roman" w:hAnsi="Times New Roman"/>
          <w:szCs w:val="24"/>
        </w:rPr>
        <w:t xml:space="preserve">    </w:t>
      </w:r>
      <w:r>
        <w:rPr>
          <w:rFonts w:ascii="Times New Roman" w:hAnsi="Times New Roman"/>
          <w:szCs w:val="24"/>
        </w:rPr>
        <w:t xml:space="preserve">      </w:t>
      </w:r>
      <w:r w:rsidR="00EA7655" w:rsidRPr="00E162BA">
        <w:rPr>
          <w:rFonts w:ascii="Times New Roman" w:hAnsi="Times New Roman"/>
          <w:szCs w:val="24"/>
        </w:rPr>
        <w:t xml:space="preserve">     </w:t>
      </w:r>
      <w:r w:rsidR="001D7078" w:rsidRPr="00E162BA">
        <w:rPr>
          <w:rFonts w:ascii="Times New Roman" w:hAnsi="Times New Roman"/>
          <w:szCs w:val="24"/>
        </w:rPr>
        <w:t>I</w:t>
      </w:r>
      <w:r w:rsidR="00AF5118" w:rsidRPr="00E162BA">
        <w:rPr>
          <w:rFonts w:ascii="Times New Roman" w:hAnsi="Times New Roman"/>
          <w:szCs w:val="24"/>
        </w:rPr>
        <w:t>l</w:t>
      </w:r>
      <w:r w:rsidR="001D7078" w:rsidRPr="00E162BA">
        <w:rPr>
          <w:rFonts w:ascii="Times New Roman" w:hAnsi="Times New Roman"/>
          <w:szCs w:val="24"/>
        </w:rPr>
        <w:t xml:space="preserve"> </w:t>
      </w:r>
      <w:r w:rsidR="00FF4ABD">
        <w:rPr>
          <w:rFonts w:ascii="Times New Roman" w:hAnsi="Times New Roman"/>
          <w:szCs w:val="24"/>
        </w:rPr>
        <w:t>DIRIGENTE DELL’AREA II</w:t>
      </w:r>
    </w:p>
    <w:p w:rsidR="00552AFB" w:rsidRPr="00E162BA" w:rsidRDefault="00661BDD" w:rsidP="00552AFB">
      <w:pPr>
        <w:jc w:val="both"/>
        <w:rPr>
          <w:rFonts w:ascii="Times New Roman" w:hAnsi="Times New Roman"/>
          <w:szCs w:val="24"/>
        </w:rPr>
      </w:pPr>
      <w:r w:rsidRPr="00E162BA">
        <w:rPr>
          <w:rFonts w:ascii="Times New Roman" w:hAnsi="Times New Roman"/>
          <w:szCs w:val="24"/>
        </w:rPr>
        <w:tab/>
      </w:r>
      <w:r w:rsidRPr="00E162BA">
        <w:rPr>
          <w:rFonts w:ascii="Times New Roman" w:hAnsi="Times New Roman"/>
          <w:szCs w:val="24"/>
        </w:rPr>
        <w:tab/>
      </w:r>
      <w:r w:rsidRPr="00E162BA">
        <w:rPr>
          <w:rFonts w:ascii="Times New Roman" w:hAnsi="Times New Roman"/>
          <w:szCs w:val="24"/>
        </w:rPr>
        <w:tab/>
      </w:r>
      <w:r w:rsidR="00AF5118" w:rsidRPr="00E162BA">
        <w:rPr>
          <w:rFonts w:ascii="Times New Roman" w:hAnsi="Times New Roman"/>
          <w:szCs w:val="24"/>
        </w:rPr>
        <w:tab/>
      </w:r>
      <w:r w:rsidR="00AF5118" w:rsidRPr="00E162BA">
        <w:rPr>
          <w:rFonts w:ascii="Times New Roman" w:hAnsi="Times New Roman"/>
          <w:szCs w:val="24"/>
        </w:rPr>
        <w:tab/>
      </w:r>
      <w:r w:rsidR="00AF5118" w:rsidRPr="00E162BA">
        <w:rPr>
          <w:rFonts w:ascii="Times New Roman" w:hAnsi="Times New Roman"/>
          <w:szCs w:val="24"/>
        </w:rPr>
        <w:tab/>
        <w:t xml:space="preserve">    </w:t>
      </w:r>
      <w:r w:rsidR="002157FB" w:rsidRPr="00E162BA">
        <w:rPr>
          <w:rFonts w:ascii="Times New Roman" w:hAnsi="Times New Roman"/>
          <w:szCs w:val="24"/>
        </w:rPr>
        <w:t xml:space="preserve">                 </w:t>
      </w:r>
      <w:r w:rsidR="00661D55">
        <w:rPr>
          <w:rFonts w:ascii="Times New Roman" w:hAnsi="Times New Roman"/>
          <w:szCs w:val="24"/>
        </w:rPr>
        <w:t xml:space="preserve"> </w:t>
      </w:r>
      <w:r w:rsidR="002157FB" w:rsidRPr="00E162BA">
        <w:rPr>
          <w:rFonts w:ascii="Times New Roman" w:hAnsi="Times New Roman"/>
          <w:szCs w:val="24"/>
        </w:rPr>
        <w:t>(Freccero)</w:t>
      </w:r>
      <w:r w:rsidRPr="00E162BA">
        <w:rPr>
          <w:rFonts w:ascii="Times New Roman" w:hAnsi="Times New Roman"/>
          <w:szCs w:val="24"/>
        </w:rPr>
        <w:t xml:space="preserve"> </w:t>
      </w:r>
      <w:r w:rsidR="001D7078" w:rsidRPr="00E162BA">
        <w:rPr>
          <w:rFonts w:ascii="Times New Roman" w:hAnsi="Times New Roman"/>
          <w:szCs w:val="24"/>
        </w:rPr>
        <w:t xml:space="preserve">      </w:t>
      </w:r>
      <w:r w:rsidR="00AF5118" w:rsidRPr="00E162BA">
        <w:rPr>
          <w:rFonts w:ascii="Times New Roman" w:hAnsi="Times New Roman"/>
          <w:szCs w:val="24"/>
        </w:rPr>
        <w:t xml:space="preserve">    </w:t>
      </w:r>
    </w:p>
    <w:p w:rsidR="00987124" w:rsidRDefault="00987124" w:rsidP="00552AFB">
      <w:pPr>
        <w:jc w:val="both"/>
        <w:rPr>
          <w:rFonts w:ascii="Times New Roman" w:hAnsi="Times New Roman"/>
          <w:szCs w:val="24"/>
        </w:rPr>
      </w:pPr>
    </w:p>
    <w:p w:rsidR="00987124" w:rsidRDefault="00987124" w:rsidP="00552AFB">
      <w:pPr>
        <w:jc w:val="both"/>
        <w:rPr>
          <w:rFonts w:ascii="Times New Roman" w:hAnsi="Times New Roman"/>
          <w:szCs w:val="24"/>
        </w:rPr>
      </w:pPr>
    </w:p>
    <w:p w:rsidR="006106B4" w:rsidRDefault="006106B4" w:rsidP="00552AFB">
      <w:pPr>
        <w:jc w:val="both"/>
        <w:rPr>
          <w:rFonts w:ascii="Times New Roman" w:hAnsi="Times New Roman"/>
          <w:szCs w:val="24"/>
        </w:rPr>
      </w:pPr>
    </w:p>
    <w:p w:rsidR="004457C6" w:rsidRDefault="004457C6" w:rsidP="00552AFB">
      <w:pPr>
        <w:jc w:val="both"/>
        <w:rPr>
          <w:rFonts w:ascii="Times New Roman" w:hAnsi="Times New Roman"/>
          <w:szCs w:val="24"/>
        </w:rPr>
      </w:pPr>
    </w:p>
    <w:p w:rsidR="006106B4" w:rsidRDefault="006106B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B60CA4" w:rsidRDefault="00B60CA4" w:rsidP="00552AFB">
      <w:pPr>
        <w:jc w:val="both"/>
        <w:rPr>
          <w:rFonts w:ascii="Times New Roman" w:hAnsi="Times New Roman"/>
          <w:szCs w:val="24"/>
        </w:rPr>
      </w:pPr>
    </w:p>
    <w:p w:rsidR="00AB7D4D" w:rsidRPr="00A566BD" w:rsidRDefault="00AB7D4D" w:rsidP="00AB7D4D">
      <w:pPr>
        <w:numPr>
          <w:ilvl w:val="0"/>
          <w:numId w:val="2"/>
        </w:numPr>
        <w:jc w:val="both"/>
        <w:rPr>
          <w:rFonts w:ascii="Times New Roman" w:hAnsi="Times New Roman"/>
          <w:szCs w:val="24"/>
        </w:rPr>
      </w:pPr>
      <w:r w:rsidRPr="00A566BD">
        <w:rPr>
          <w:rFonts w:ascii="Times New Roman" w:hAnsi="Times New Roman"/>
          <w:szCs w:val="24"/>
        </w:rPr>
        <w:t>Provincia di Savona;</w:t>
      </w:r>
    </w:p>
    <w:p w:rsidR="00A566BD" w:rsidRPr="00F71C7F" w:rsidRDefault="007D6317" w:rsidP="00B8322C">
      <w:pPr>
        <w:numPr>
          <w:ilvl w:val="0"/>
          <w:numId w:val="2"/>
        </w:numPr>
        <w:jc w:val="both"/>
        <w:rPr>
          <w:rFonts w:ascii="Times New Roman" w:hAnsi="Times New Roman"/>
          <w:szCs w:val="24"/>
        </w:rPr>
      </w:pPr>
      <w:r w:rsidRPr="00F71C7F">
        <w:rPr>
          <w:rFonts w:ascii="Times New Roman" w:hAnsi="Times New Roman"/>
          <w:szCs w:val="24"/>
        </w:rPr>
        <w:t>Comuni di:</w:t>
      </w:r>
      <w:r w:rsidR="00B8322C" w:rsidRPr="00F71C7F">
        <w:rPr>
          <w:rFonts w:ascii="Times New Roman" w:hAnsi="Times New Roman"/>
          <w:szCs w:val="24"/>
        </w:rPr>
        <w:t xml:space="preserve"> </w:t>
      </w:r>
      <w:r w:rsidR="00443A69">
        <w:rPr>
          <w:rFonts w:ascii="Times New Roman" w:hAnsi="Times New Roman"/>
          <w:szCs w:val="24"/>
        </w:rPr>
        <w:t>Savona, Vado</w:t>
      </w:r>
      <w:r w:rsidR="006A460F">
        <w:rPr>
          <w:rFonts w:ascii="Times New Roman" w:hAnsi="Times New Roman"/>
          <w:szCs w:val="24"/>
        </w:rPr>
        <w:t xml:space="preserve"> Ligure;</w:t>
      </w:r>
    </w:p>
    <w:p w:rsidR="00AB7D4D" w:rsidRPr="00DA54C3" w:rsidRDefault="00AB7D4D" w:rsidP="00AB7D4D">
      <w:pPr>
        <w:pStyle w:val="Rientrocorpodeltesto3"/>
        <w:numPr>
          <w:ilvl w:val="0"/>
          <w:numId w:val="2"/>
        </w:numPr>
        <w:jc w:val="both"/>
        <w:rPr>
          <w:rFonts w:ascii="Times New Roman" w:hAnsi="Times New Roman"/>
          <w:sz w:val="24"/>
          <w:szCs w:val="24"/>
          <w:lang w:val="it-IT"/>
        </w:rPr>
      </w:pPr>
      <w:r w:rsidRPr="00DA54C3">
        <w:rPr>
          <w:rFonts w:ascii="Times New Roman" w:hAnsi="Times New Roman"/>
          <w:sz w:val="24"/>
          <w:szCs w:val="24"/>
        </w:rPr>
        <w:t xml:space="preserve">Questura di Savona; </w:t>
      </w:r>
    </w:p>
    <w:p w:rsidR="00AB7D4D" w:rsidRDefault="00AB7D4D" w:rsidP="00AB7D4D">
      <w:pPr>
        <w:numPr>
          <w:ilvl w:val="0"/>
          <w:numId w:val="2"/>
        </w:numPr>
        <w:jc w:val="both"/>
        <w:rPr>
          <w:rFonts w:ascii="Times New Roman" w:hAnsi="Times New Roman"/>
          <w:szCs w:val="24"/>
        </w:rPr>
      </w:pPr>
      <w:r w:rsidRPr="00DA54C3">
        <w:rPr>
          <w:rFonts w:ascii="Times New Roman" w:hAnsi="Times New Roman"/>
          <w:szCs w:val="24"/>
        </w:rPr>
        <w:t xml:space="preserve">Comando Provinciale dell’Arma dei Carabinieri di Savona; </w:t>
      </w:r>
    </w:p>
    <w:p w:rsidR="006D0B39" w:rsidRPr="00DA54C3" w:rsidRDefault="006D0B39" w:rsidP="00AB7D4D">
      <w:pPr>
        <w:numPr>
          <w:ilvl w:val="0"/>
          <w:numId w:val="2"/>
        </w:numPr>
        <w:jc w:val="both"/>
        <w:rPr>
          <w:rFonts w:ascii="Times New Roman" w:hAnsi="Times New Roman"/>
          <w:szCs w:val="24"/>
        </w:rPr>
      </w:pPr>
      <w:r>
        <w:rPr>
          <w:rFonts w:ascii="Times New Roman" w:hAnsi="Times New Roman"/>
          <w:szCs w:val="24"/>
        </w:rPr>
        <w:t>Comando Provinciale Guardia di Finanza</w:t>
      </w:r>
      <w:r w:rsidR="00901041">
        <w:rPr>
          <w:rFonts w:ascii="Times New Roman" w:hAnsi="Times New Roman"/>
          <w:szCs w:val="24"/>
        </w:rPr>
        <w:t xml:space="preserve"> di Savona;</w:t>
      </w:r>
    </w:p>
    <w:p w:rsidR="00AB7D4D" w:rsidRPr="00DA54C3" w:rsidRDefault="004208B4" w:rsidP="00AB7D4D">
      <w:pPr>
        <w:numPr>
          <w:ilvl w:val="0"/>
          <w:numId w:val="2"/>
        </w:numPr>
        <w:jc w:val="both"/>
        <w:rPr>
          <w:rFonts w:ascii="Times New Roman" w:hAnsi="Times New Roman"/>
          <w:szCs w:val="24"/>
        </w:rPr>
      </w:pPr>
      <w:r w:rsidRPr="00DA54C3">
        <w:rPr>
          <w:rFonts w:ascii="Times New Roman" w:hAnsi="Times New Roman"/>
          <w:szCs w:val="24"/>
        </w:rPr>
        <w:t>Comando</w:t>
      </w:r>
      <w:r w:rsidR="00AB7D4D" w:rsidRPr="00DA54C3">
        <w:rPr>
          <w:rFonts w:ascii="Times New Roman" w:hAnsi="Times New Roman"/>
          <w:szCs w:val="24"/>
        </w:rPr>
        <w:t xml:space="preserve"> Sezione Polizia Stradale di Savona; </w:t>
      </w:r>
    </w:p>
    <w:p w:rsidR="00AB7D4D" w:rsidRPr="00DA54C3" w:rsidRDefault="00AB7D4D" w:rsidP="00AB7D4D">
      <w:pPr>
        <w:numPr>
          <w:ilvl w:val="0"/>
          <w:numId w:val="2"/>
        </w:numPr>
        <w:jc w:val="both"/>
        <w:rPr>
          <w:rFonts w:ascii="Times New Roman" w:hAnsi="Times New Roman"/>
          <w:szCs w:val="24"/>
        </w:rPr>
      </w:pPr>
      <w:r w:rsidRPr="00DA54C3">
        <w:rPr>
          <w:rFonts w:ascii="Times New Roman" w:hAnsi="Times New Roman"/>
          <w:szCs w:val="24"/>
        </w:rPr>
        <w:t xml:space="preserve">Servizio 118 “Savona Soccorso”; </w:t>
      </w:r>
    </w:p>
    <w:p w:rsidR="00AB7D4D" w:rsidRPr="00DA54C3" w:rsidRDefault="00AB7D4D" w:rsidP="00AB7D4D">
      <w:pPr>
        <w:numPr>
          <w:ilvl w:val="0"/>
          <w:numId w:val="2"/>
        </w:numPr>
        <w:jc w:val="both"/>
        <w:rPr>
          <w:rFonts w:ascii="Times New Roman" w:hAnsi="Times New Roman"/>
          <w:szCs w:val="24"/>
        </w:rPr>
      </w:pPr>
      <w:r w:rsidRPr="00DA54C3">
        <w:rPr>
          <w:rFonts w:ascii="Times New Roman" w:hAnsi="Times New Roman"/>
          <w:szCs w:val="24"/>
        </w:rPr>
        <w:t>Asl 2;</w:t>
      </w:r>
    </w:p>
    <w:p w:rsidR="00AB7D4D" w:rsidRPr="00DA54C3" w:rsidRDefault="00AB7D4D" w:rsidP="00AB7D4D">
      <w:pPr>
        <w:numPr>
          <w:ilvl w:val="0"/>
          <w:numId w:val="2"/>
        </w:numPr>
        <w:jc w:val="both"/>
        <w:rPr>
          <w:rFonts w:ascii="Times New Roman" w:hAnsi="Times New Roman"/>
          <w:szCs w:val="24"/>
        </w:rPr>
      </w:pPr>
      <w:r w:rsidRPr="00DA54C3">
        <w:rPr>
          <w:rFonts w:ascii="Times New Roman" w:hAnsi="Times New Roman"/>
          <w:szCs w:val="24"/>
        </w:rPr>
        <w:t xml:space="preserve">ANAS </w:t>
      </w:r>
      <w:r w:rsidR="00E20311">
        <w:rPr>
          <w:rFonts w:ascii="Times New Roman" w:hAnsi="Times New Roman"/>
          <w:szCs w:val="24"/>
        </w:rPr>
        <w:t>Struttura territoriale</w:t>
      </w:r>
      <w:r w:rsidRPr="00DA54C3">
        <w:rPr>
          <w:rFonts w:ascii="Times New Roman" w:hAnsi="Times New Roman"/>
          <w:szCs w:val="24"/>
        </w:rPr>
        <w:t xml:space="preserve"> Liguria – Genova;</w:t>
      </w:r>
    </w:p>
    <w:p w:rsidR="00AB7D4D" w:rsidRPr="00721E0B" w:rsidRDefault="00AB7D4D" w:rsidP="00AB7D4D">
      <w:pPr>
        <w:numPr>
          <w:ilvl w:val="0"/>
          <w:numId w:val="2"/>
        </w:numPr>
        <w:jc w:val="both"/>
        <w:rPr>
          <w:rFonts w:ascii="Times New Roman" w:hAnsi="Times New Roman"/>
          <w:szCs w:val="24"/>
        </w:rPr>
      </w:pPr>
      <w:r w:rsidRPr="00721E0B">
        <w:rPr>
          <w:rFonts w:ascii="Times New Roman" w:hAnsi="Times New Roman"/>
          <w:szCs w:val="24"/>
        </w:rPr>
        <w:t xml:space="preserve">Autostrada A10 – </w:t>
      </w:r>
      <w:r w:rsidR="008B501B" w:rsidRPr="00721E0B">
        <w:rPr>
          <w:rFonts w:ascii="Times New Roman" w:hAnsi="Times New Roman"/>
          <w:szCs w:val="24"/>
        </w:rPr>
        <w:t xml:space="preserve">Genova </w:t>
      </w:r>
      <w:r w:rsidR="00BC450D" w:rsidRPr="00721E0B">
        <w:rPr>
          <w:rFonts w:ascii="Times New Roman" w:hAnsi="Times New Roman"/>
          <w:szCs w:val="24"/>
        </w:rPr>
        <w:t>–</w:t>
      </w:r>
      <w:r w:rsidR="008B501B" w:rsidRPr="00721E0B">
        <w:rPr>
          <w:rFonts w:ascii="Times New Roman" w:hAnsi="Times New Roman"/>
          <w:szCs w:val="24"/>
        </w:rPr>
        <w:t xml:space="preserve"> Ventimiglia</w:t>
      </w:r>
    </w:p>
    <w:p w:rsidR="00BC450D" w:rsidRPr="00721E0B" w:rsidRDefault="00BC450D" w:rsidP="00AB7D4D">
      <w:pPr>
        <w:numPr>
          <w:ilvl w:val="0"/>
          <w:numId w:val="2"/>
        </w:numPr>
        <w:jc w:val="both"/>
        <w:rPr>
          <w:rFonts w:ascii="Times New Roman" w:hAnsi="Times New Roman"/>
          <w:szCs w:val="24"/>
        </w:rPr>
      </w:pPr>
      <w:r w:rsidRPr="00721E0B">
        <w:rPr>
          <w:rFonts w:ascii="Times New Roman" w:hAnsi="Times New Roman"/>
          <w:szCs w:val="24"/>
        </w:rPr>
        <w:t>Autostrada A6 – Savona - Torino</w:t>
      </w:r>
    </w:p>
    <w:p w:rsidR="00AB7D4D" w:rsidRPr="00B80E3C" w:rsidRDefault="00F71C7F" w:rsidP="00AB7D4D">
      <w:pPr>
        <w:numPr>
          <w:ilvl w:val="0"/>
          <w:numId w:val="2"/>
        </w:numPr>
        <w:jc w:val="both"/>
        <w:rPr>
          <w:rFonts w:ascii="Times New Roman" w:hAnsi="Times New Roman"/>
          <w:szCs w:val="24"/>
        </w:rPr>
      </w:pPr>
      <w:r w:rsidRPr="00B80E3C">
        <w:rPr>
          <w:rFonts w:ascii="Times New Roman" w:hAnsi="Times New Roman"/>
          <w:szCs w:val="24"/>
        </w:rPr>
        <w:t xml:space="preserve">A.S.D. </w:t>
      </w:r>
      <w:r w:rsidR="00B725C7">
        <w:rPr>
          <w:rFonts w:ascii="Times New Roman" w:hAnsi="Times New Roman"/>
          <w:szCs w:val="24"/>
        </w:rPr>
        <w:t>PODISTICA SAVON</w:t>
      </w:r>
      <w:r w:rsidR="00B60CA4">
        <w:rPr>
          <w:rFonts w:ascii="Times New Roman" w:hAnsi="Times New Roman"/>
          <w:szCs w:val="24"/>
        </w:rPr>
        <w:t>ESE</w:t>
      </w:r>
      <w:bookmarkStart w:id="0" w:name="_GoBack"/>
      <w:bookmarkEnd w:id="0"/>
      <w:r w:rsidR="00486C22" w:rsidRPr="00B80E3C">
        <w:rPr>
          <w:rFonts w:ascii="Times New Roman" w:hAnsi="Times New Roman"/>
          <w:szCs w:val="24"/>
        </w:rPr>
        <w:t xml:space="preserve"> di </w:t>
      </w:r>
      <w:r w:rsidR="00B725C7">
        <w:rPr>
          <w:rFonts w:ascii="Times New Roman" w:hAnsi="Times New Roman"/>
          <w:szCs w:val="24"/>
        </w:rPr>
        <w:t>Quiliano</w:t>
      </w:r>
    </w:p>
    <w:sectPr w:rsidR="00AB7D4D" w:rsidRPr="00B80E3C" w:rsidSect="00913BC0">
      <w:headerReference w:type="default" r:id="rId9"/>
      <w:footerReference w:type="default" r:id="rId10"/>
      <w:pgSz w:w="11907" w:h="16840"/>
      <w:pgMar w:top="4793" w:right="1418" w:bottom="1701" w:left="1418" w:header="426"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AC" w:rsidRDefault="007E6DAC">
      <w:r>
        <w:separator/>
      </w:r>
    </w:p>
  </w:endnote>
  <w:endnote w:type="continuationSeparator" w:id="0">
    <w:p w:rsidR="007E6DAC" w:rsidRDefault="007E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altName w:val="Courier New"/>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AC" w:rsidRDefault="007E6DAC">
    <w:pPr>
      <w:pStyle w:val="Pidipagin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60CA4">
      <w:rPr>
        <w:rFonts w:ascii="Times New Roman" w:hAnsi="Times New Roman"/>
        <w:noProof/>
      </w:rPr>
      <w:t>6</w:t>
    </w:r>
    <w:r>
      <w:rPr>
        <w:rFonts w:ascii="Times New Roman" w:hAnsi="Times New Roman"/>
      </w:rPr>
      <w:fldChar w:fldCharType="end"/>
    </w:r>
  </w:p>
  <w:p w:rsidR="007E6DAC" w:rsidRDefault="007E6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AC" w:rsidRDefault="007E6DAC">
      <w:r>
        <w:separator/>
      </w:r>
    </w:p>
  </w:footnote>
  <w:footnote w:type="continuationSeparator" w:id="0">
    <w:p w:rsidR="007E6DAC" w:rsidRDefault="007E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AC" w:rsidRDefault="007E6DAC">
    <w:pPr>
      <w:pStyle w:val="Intestazione"/>
      <w:rPr>
        <w:rFonts w:ascii="Kunstler Script" w:hAnsi="Kunstler Script"/>
        <w:sz w:val="82"/>
        <w:szCs w:val="82"/>
      </w:rPr>
    </w:pPr>
    <w:r>
      <w:rPr>
        <w:rFonts w:ascii="Kunstler Script" w:hAnsi="Kunstler Script"/>
        <w:sz w:val="82"/>
        <w:szCs w:val="82"/>
      </w:rPr>
      <w:tab/>
    </w:r>
    <w:r>
      <w:rPr>
        <w:rFonts w:ascii="Kunstler Script" w:hAnsi="Kunstler Script"/>
        <w:noProof/>
        <w:sz w:val="82"/>
        <w:szCs w:val="82"/>
        <w:lang w:val="it-IT" w:eastAsia="it-IT"/>
      </w:rPr>
      <w:drawing>
        <wp:inline distT="0" distB="0" distL="0" distR="0" wp14:anchorId="1711A507" wp14:editId="1AF4AF5F">
          <wp:extent cx="904875" cy="819150"/>
          <wp:effectExtent l="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rsidR="007E6DAC" w:rsidRDefault="007E6DAC">
    <w:pPr>
      <w:pStyle w:val="Intestazione"/>
      <w:rPr>
        <w:rFonts w:ascii="Kunstler Script" w:hAnsi="Kunstler Script"/>
        <w:sz w:val="82"/>
        <w:szCs w:val="82"/>
      </w:rPr>
    </w:pPr>
    <w:r>
      <w:rPr>
        <w:rFonts w:ascii="Kunstler Script" w:hAnsi="Kunstler Script"/>
        <w:sz w:val="82"/>
        <w:szCs w:val="82"/>
      </w:rPr>
      <w:t xml:space="preserve">                 Prefettura di Savona</w:t>
    </w:r>
  </w:p>
  <w:p w:rsidR="007E6DAC" w:rsidRDefault="007E6DAC">
    <w:pPr>
      <w:pStyle w:val="Intestazione"/>
      <w:rPr>
        <w:rFonts w:ascii="Kunstler Script" w:hAnsi="Kunstler Script"/>
        <w:sz w:val="82"/>
        <w:szCs w:val="82"/>
        <w:lang w:val="it-IT"/>
      </w:rPr>
    </w:pPr>
    <w:r>
      <w:rPr>
        <w:rFonts w:ascii="Kunstler Script" w:hAnsi="Kunstler Script"/>
        <w:sz w:val="82"/>
        <w:szCs w:val="82"/>
      </w:rPr>
      <w:t xml:space="preserve">            Ufficio </w:t>
    </w:r>
    <w:r>
      <w:rPr>
        <w:rFonts w:ascii="Kunstler Script" w:hAnsi="Kunstler Script"/>
        <w:sz w:val="82"/>
        <w:szCs w:val="82"/>
        <w:lang w:val="it-IT"/>
      </w:rPr>
      <w:t>T</w:t>
    </w:r>
    <w:proofErr w:type="spellStart"/>
    <w:r>
      <w:rPr>
        <w:rFonts w:ascii="Kunstler Script" w:hAnsi="Kunstler Script"/>
        <w:sz w:val="82"/>
        <w:szCs w:val="82"/>
      </w:rPr>
      <w:t>erritoriale</w:t>
    </w:r>
    <w:proofErr w:type="spellEnd"/>
    <w:r>
      <w:rPr>
        <w:rFonts w:ascii="Kunstler Script" w:hAnsi="Kunstler Script"/>
        <w:sz w:val="82"/>
        <w:szCs w:val="82"/>
      </w:rPr>
      <w:t xml:space="preserve"> del Governo </w:t>
    </w:r>
  </w:p>
  <w:p w:rsidR="007E6DAC" w:rsidRDefault="007E6DAC" w:rsidP="00913BC0">
    <w:pPr>
      <w:pStyle w:val="Didascalia"/>
      <w:jc w:val="center"/>
      <w:rPr>
        <w:rFonts w:ascii="Garamond" w:hAnsi="Garamond"/>
        <w:b w:val="0"/>
        <w:sz w:val="28"/>
        <w:szCs w:val="28"/>
      </w:rPr>
    </w:pPr>
  </w:p>
  <w:p w:rsidR="007E6DAC" w:rsidRPr="00922C3D" w:rsidRDefault="007E6DAC" w:rsidP="00913BC0">
    <w:pPr>
      <w:pStyle w:val="Didascalia"/>
      <w:jc w:val="center"/>
      <w:rPr>
        <w:rFonts w:ascii="Garamond" w:hAnsi="Garamond"/>
        <w:b w:val="0"/>
        <w:sz w:val="24"/>
      </w:rPr>
    </w:pPr>
    <w:r w:rsidRPr="00922C3D">
      <w:rPr>
        <w:rFonts w:ascii="Garamond" w:hAnsi="Garamond"/>
        <w:b w:val="0"/>
        <w:sz w:val="24"/>
      </w:rPr>
      <w:t>Area II Sistema Sanzionatorio Amministrativo; Affari Legali, Contenzioso e Rappresentanza in Giudizio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943046"/>
    <w:multiLevelType w:val="hybridMultilevel"/>
    <w:tmpl w:val="80526CDC"/>
    <w:lvl w:ilvl="0" w:tplc="9C922E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0173B3"/>
    <w:multiLevelType w:val="hybridMultilevel"/>
    <w:tmpl w:val="6602CCBE"/>
    <w:lvl w:ilvl="0" w:tplc="7F2C4A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197F4C"/>
    <w:multiLevelType w:val="hybridMultilevel"/>
    <w:tmpl w:val="6622ACE8"/>
    <w:lvl w:ilvl="0" w:tplc="F2D6876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C17CD8"/>
    <w:multiLevelType w:val="hybridMultilevel"/>
    <w:tmpl w:val="BC547EA2"/>
    <w:lvl w:ilvl="0" w:tplc="DECCB844">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
    <w:nsid w:val="69E1212A"/>
    <w:multiLevelType w:val="hybridMultilevel"/>
    <w:tmpl w:val="883E3A2E"/>
    <w:lvl w:ilvl="0" w:tplc="702264AC">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BA278F0"/>
    <w:multiLevelType w:val="hybridMultilevel"/>
    <w:tmpl w:val="D004C4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B5"/>
    <w:rsid w:val="00001C38"/>
    <w:rsid w:val="00011F2E"/>
    <w:rsid w:val="000204E3"/>
    <w:rsid w:val="000247D5"/>
    <w:rsid w:val="00031DA3"/>
    <w:rsid w:val="00033403"/>
    <w:rsid w:val="000441DA"/>
    <w:rsid w:val="00044A97"/>
    <w:rsid w:val="00044D72"/>
    <w:rsid w:val="000477B0"/>
    <w:rsid w:val="00050225"/>
    <w:rsid w:val="000560BC"/>
    <w:rsid w:val="00056AA2"/>
    <w:rsid w:val="00082DFD"/>
    <w:rsid w:val="0009003A"/>
    <w:rsid w:val="0009091C"/>
    <w:rsid w:val="00096955"/>
    <w:rsid w:val="000A23AD"/>
    <w:rsid w:val="000A59FD"/>
    <w:rsid w:val="000A626A"/>
    <w:rsid w:val="000B2974"/>
    <w:rsid w:val="000B31E9"/>
    <w:rsid w:val="000C02FB"/>
    <w:rsid w:val="000C2155"/>
    <w:rsid w:val="000C37B9"/>
    <w:rsid w:val="000D2966"/>
    <w:rsid w:val="000D51A3"/>
    <w:rsid w:val="000D57BB"/>
    <w:rsid w:val="000E2081"/>
    <w:rsid w:val="000E2526"/>
    <w:rsid w:val="000E7591"/>
    <w:rsid w:val="000F5BB8"/>
    <w:rsid w:val="001000B2"/>
    <w:rsid w:val="00112735"/>
    <w:rsid w:val="00117D22"/>
    <w:rsid w:val="00120B76"/>
    <w:rsid w:val="00126055"/>
    <w:rsid w:val="00130AF5"/>
    <w:rsid w:val="00142C46"/>
    <w:rsid w:val="001654F3"/>
    <w:rsid w:val="00174BF5"/>
    <w:rsid w:val="0017679B"/>
    <w:rsid w:val="00192B17"/>
    <w:rsid w:val="001A781B"/>
    <w:rsid w:val="001B3C0D"/>
    <w:rsid w:val="001B51BD"/>
    <w:rsid w:val="001B6181"/>
    <w:rsid w:val="001C1CC2"/>
    <w:rsid w:val="001C6F84"/>
    <w:rsid w:val="001D7078"/>
    <w:rsid w:val="001E2045"/>
    <w:rsid w:val="001E2CD8"/>
    <w:rsid w:val="001E44A1"/>
    <w:rsid w:val="001F2814"/>
    <w:rsid w:val="002002A2"/>
    <w:rsid w:val="002157FB"/>
    <w:rsid w:val="00215BDB"/>
    <w:rsid w:val="00222DF0"/>
    <w:rsid w:val="0022740D"/>
    <w:rsid w:val="00231690"/>
    <w:rsid w:val="002359EA"/>
    <w:rsid w:val="00240F70"/>
    <w:rsid w:val="00244CAE"/>
    <w:rsid w:val="00245789"/>
    <w:rsid w:val="00245A72"/>
    <w:rsid w:val="0025658B"/>
    <w:rsid w:val="00256829"/>
    <w:rsid w:val="0026183E"/>
    <w:rsid w:val="002737CA"/>
    <w:rsid w:val="0027590F"/>
    <w:rsid w:val="00276C68"/>
    <w:rsid w:val="00282D0F"/>
    <w:rsid w:val="0029470E"/>
    <w:rsid w:val="002B0102"/>
    <w:rsid w:val="002B0ED6"/>
    <w:rsid w:val="002B22EC"/>
    <w:rsid w:val="002D21D1"/>
    <w:rsid w:val="002D2A06"/>
    <w:rsid w:val="002D342E"/>
    <w:rsid w:val="002F2E5A"/>
    <w:rsid w:val="002F2FE3"/>
    <w:rsid w:val="002F5366"/>
    <w:rsid w:val="00301E2A"/>
    <w:rsid w:val="00304225"/>
    <w:rsid w:val="00307EBD"/>
    <w:rsid w:val="00315152"/>
    <w:rsid w:val="00324BB8"/>
    <w:rsid w:val="00326B5C"/>
    <w:rsid w:val="003326F7"/>
    <w:rsid w:val="003365BE"/>
    <w:rsid w:val="00350023"/>
    <w:rsid w:val="00353227"/>
    <w:rsid w:val="00355502"/>
    <w:rsid w:val="00356EDE"/>
    <w:rsid w:val="00367D75"/>
    <w:rsid w:val="003738A4"/>
    <w:rsid w:val="003741FF"/>
    <w:rsid w:val="00375A13"/>
    <w:rsid w:val="00382F7C"/>
    <w:rsid w:val="0039270C"/>
    <w:rsid w:val="003A0DDB"/>
    <w:rsid w:val="003A6BF5"/>
    <w:rsid w:val="003B0116"/>
    <w:rsid w:val="003B3DC0"/>
    <w:rsid w:val="003C2067"/>
    <w:rsid w:val="003C5C33"/>
    <w:rsid w:val="003D44A6"/>
    <w:rsid w:val="003D5105"/>
    <w:rsid w:val="003D6821"/>
    <w:rsid w:val="003E3F75"/>
    <w:rsid w:val="0040547F"/>
    <w:rsid w:val="00410889"/>
    <w:rsid w:val="004155AF"/>
    <w:rsid w:val="004208B4"/>
    <w:rsid w:val="00443A69"/>
    <w:rsid w:val="0044515A"/>
    <w:rsid w:val="004457C6"/>
    <w:rsid w:val="00453FB1"/>
    <w:rsid w:val="004553FA"/>
    <w:rsid w:val="0046121A"/>
    <w:rsid w:val="004651DB"/>
    <w:rsid w:val="0047273F"/>
    <w:rsid w:val="004764D8"/>
    <w:rsid w:val="004814B2"/>
    <w:rsid w:val="004822E6"/>
    <w:rsid w:val="00486C22"/>
    <w:rsid w:val="004902F7"/>
    <w:rsid w:val="00491350"/>
    <w:rsid w:val="004A314E"/>
    <w:rsid w:val="004A3ABF"/>
    <w:rsid w:val="004C7A79"/>
    <w:rsid w:val="004D1342"/>
    <w:rsid w:val="004D14DC"/>
    <w:rsid w:val="004D7300"/>
    <w:rsid w:val="004E01C7"/>
    <w:rsid w:val="004F74C3"/>
    <w:rsid w:val="00507C53"/>
    <w:rsid w:val="005160D2"/>
    <w:rsid w:val="00517CA7"/>
    <w:rsid w:val="0052736E"/>
    <w:rsid w:val="005277C4"/>
    <w:rsid w:val="005360B5"/>
    <w:rsid w:val="00536FF3"/>
    <w:rsid w:val="00552AFB"/>
    <w:rsid w:val="00556453"/>
    <w:rsid w:val="00557652"/>
    <w:rsid w:val="00557BDE"/>
    <w:rsid w:val="00563CB6"/>
    <w:rsid w:val="005664A3"/>
    <w:rsid w:val="00572C7F"/>
    <w:rsid w:val="005733E8"/>
    <w:rsid w:val="00576BFA"/>
    <w:rsid w:val="005801D1"/>
    <w:rsid w:val="005C6296"/>
    <w:rsid w:val="005E1A7A"/>
    <w:rsid w:val="005F06B5"/>
    <w:rsid w:val="005F2601"/>
    <w:rsid w:val="005F6324"/>
    <w:rsid w:val="005F66D8"/>
    <w:rsid w:val="005F68A4"/>
    <w:rsid w:val="005F7156"/>
    <w:rsid w:val="006106B4"/>
    <w:rsid w:val="00621427"/>
    <w:rsid w:val="00621D44"/>
    <w:rsid w:val="00636ED8"/>
    <w:rsid w:val="00637A3E"/>
    <w:rsid w:val="00637EB3"/>
    <w:rsid w:val="00640182"/>
    <w:rsid w:val="00641D4D"/>
    <w:rsid w:val="00661BDD"/>
    <w:rsid w:val="00661D55"/>
    <w:rsid w:val="00665FAE"/>
    <w:rsid w:val="00670E57"/>
    <w:rsid w:val="0067217B"/>
    <w:rsid w:val="0067747F"/>
    <w:rsid w:val="00677EC7"/>
    <w:rsid w:val="0068657B"/>
    <w:rsid w:val="006942D1"/>
    <w:rsid w:val="00694D49"/>
    <w:rsid w:val="006A2A7A"/>
    <w:rsid w:val="006A460F"/>
    <w:rsid w:val="006B5325"/>
    <w:rsid w:val="006B76D0"/>
    <w:rsid w:val="006C05A2"/>
    <w:rsid w:val="006C2722"/>
    <w:rsid w:val="006C3CDA"/>
    <w:rsid w:val="006C51EE"/>
    <w:rsid w:val="006D0B39"/>
    <w:rsid w:val="006D2A95"/>
    <w:rsid w:val="006D2DB5"/>
    <w:rsid w:val="006D5910"/>
    <w:rsid w:val="006E2D42"/>
    <w:rsid w:val="006E7D44"/>
    <w:rsid w:val="006F065F"/>
    <w:rsid w:val="006F4F84"/>
    <w:rsid w:val="006F6EB6"/>
    <w:rsid w:val="0071011D"/>
    <w:rsid w:val="007111A3"/>
    <w:rsid w:val="00713AAC"/>
    <w:rsid w:val="007149E4"/>
    <w:rsid w:val="00715204"/>
    <w:rsid w:val="007159D1"/>
    <w:rsid w:val="007165D6"/>
    <w:rsid w:val="00716D45"/>
    <w:rsid w:val="00721E0B"/>
    <w:rsid w:val="0072215D"/>
    <w:rsid w:val="00727188"/>
    <w:rsid w:val="007278F0"/>
    <w:rsid w:val="0073434C"/>
    <w:rsid w:val="00740990"/>
    <w:rsid w:val="00745920"/>
    <w:rsid w:val="00762B6D"/>
    <w:rsid w:val="00765118"/>
    <w:rsid w:val="0076713C"/>
    <w:rsid w:val="00767D7F"/>
    <w:rsid w:val="007862A8"/>
    <w:rsid w:val="00786D12"/>
    <w:rsid w:val="0078739A"/>
    <w:rsid w:val="00795B66"/>
    <w:rsid w:val="007975F7"/>
    <w:rsid w:val="007A2EE0"/>
    <w:rsid w:val="007B1674"/>
    <w:rsid w:val="007C25F5"/>
    <w:rsid w:val="007C6F98"/>
    <w:rsid w:val="007D6317"/>
    <w:rsid w:val="007E5120"/>
    <w:rsid w:val="007E6DAC"/>
    <w:rsid w:val="007E7D5B"/>
    <w:rsid w:val="00806707"/>
    <w:rsid w:val="00815A8E"/>
    <w:rsid w:val="00815EED"/>
    <w:rsid w:val="008263D9"/>
    <w:rsid w:val="00826595"/>
    <w:rsid w:val="00833212"/>
    <w:rsid w:val="008359A7"/>
    <w:rsid w:val="00841C7D"/>
    <w:rsid w:val="00847FA6"/>
    <w:rsid w:val="0085503E"/>
    <w:rsid w:val="008571E6"/>
    <w:rsid w:val="008607EA"/>
    <w:rsid w:val="00865068"/>
    <w:rsid w:val="00867746"/>
    <w:rsid w:val="008709AB"/>
    <w:rsid w:val="00884424"/>
    <w:rsid w:val="00894F5A"/>
    <w:rsid w:val="008A1CEE"/>
    <w:rsid w:val="008B501B"/>
    <w:rsid w:val="008C056A"/>
    <w:rsid w:val="008C4120"/>
    <w:rsid w:val="008E21C7"/>
    <w:rsid w:val="008F12CC"/>
    <w:rsid w:val="00901041"/>
    <w:rsid w:val="00913BC0"/>
    <w:rsid w:val="00922C3D"/>
    <w:rsid w:val="00924E52"/>
    <w:rsid w:val="00930EF5"/>
    <w:rsid w:val="00934A9D"/>
    <w:rsid w:val="00936758"/>
    <w:rsid w:val="009422E1"/>
    <w:rsid w:val="00945482"/>
    <w:rsid w:val="0095058B"/>
    <w:rsid w:val="00953B2C"/>
    <w:rsid w:val="00957C59"/>
    <w:rsid w:val="009635D7"/>
    <w:rsid w:val="00963C47"/>
    <w:rsid w:val="00977EC9"/>
    <w:rsid w:val="00983C75"/>
    <w:rsid w:val="00986B88"/>
    <w:rsid w:val="00987124"/>
    <w:rsid w:val="009939FC"/>
    <w:rsid w:val="00993DFD"/>
    <w:rsid w:val="009C3CEC"/>
    <w:rsid w:val="009C4439"/>
    <w:rsid w:val="009C4489"/>
    <w:rsid w:val="009C62C9"/>
    <w:rsid w:val="009E2FA5"/>
    <w:rsid w:val="009E3A04"/>
    <w:rsid w:val="009F42DB"/>
    <w:rsid w:val="009F5D47"/>
    <w:rsid w:val="009F7E54"/>
    <w:rsid w:val="00A00005"/>
    <w:rsid w:val="00A07938"/>
    <w:rsid w:val="00A1535D"/>
    <w:rsid w:val="00A22DA5"/>
    <w:rsid w:val="00A30592"/>
    <w:rsid w:val="00A35343"/>
    <w:rsid w:val="00A51005"/>
    <w:rsid w:val="00A566BD"/>
    <w:rsid w:val="00A57D59"/>
    <w:rsid w:val="00A63EA6"/>
    <w:rsid w:val="00A85035"/>
    <w:rsid w:val="00A8729C"/>
    <w:rsid w:val="00AB1919"/>
    <w:rsid w:val="00AB6834"/>
    <w:rsid w:val="00AB7D4D"/>
    <w:rsid w:val="00AC4AF6"/>
    <w:rsid w:val="00AC587C"/>
    <w:rsid w:val="00AD423C"/>
    <w:rsid w:val="00AD51D0"/>
    <w:rsid w:val="00AE1948"/>
    <w:rsid w:val="00AE59C9"/>
    <w:rsid w:val="00AF2B8D"/>
    <w:rsid w:val="00AF49C9"/>
    <w:rsid w:val="00AF5118"/>
    <w:rsid w:val="00B04C63"/>
    <w:rsid w:val="00B168C8"/>
    <w:rsid w:val="00B229E7"/>
    <w:rsid w:val="00B251B9"/>
    <w:rsid w:val="00B43DAE"/>
    <w:rsid w:val="00B539E1"/>
    <w:rsid w:val="00B60CA4"/>
    <w:rsid w:val="00B674EF"/>
    <w:rsid w:val="00B71EFA"/>
    <w:rsid w:val="00B725C7"/>
    <w:rsid w:val="00B7617F"/>
    <w:rsid w:val="00B80E3C"/>
    <w:rsid w:val="00B8322C"/>
    <w:rsid w:val="00B83805"/>
    <w:rsid w:val="00B915FC"/>
    <w:rsid w:val="00B94036"/>
    <w:rsid w:val="00BA0AC1"/>
    <w:rsid w:val="00BA3896"/>
    <w:rsid w:val="00BA6E84"/>
    <w:rsid w:val="00BB1554"/>
    <w:rsid w:val="00BC374D"/>
    <w:rsid w:val="00BC450D"/>
    <w:rsid w:val="00BC4830"/>
    <w:rsid w:val="00BD17FF"/>
    <w:rsid w:val="00BD77EF"/>
    <w:rsid w:val="00BE01C1"/>
    <w:rsid w:val="00BE10A6"/>
    <w:rsid w:val="00BE53BD"/>
    <w:rsid w:val="00BF1D02"/>
    <w:rsid w:val="00C01FDA"/>
    <w:rsid w:val="00C05124"/>
    <w:rsid w:val="00C30829"/>
    <w:rsid w:val="00C31E2C"/>
    <w:rsid w:val="00C34836"/>
    <w:rsid w:val="00C41C9E"/>
    <w:rsid w:val="00C43725"/>
    <w:rsid w:val="00C45E7C"/>
    <w:rsid w:val="00C623C3"/>
    <w:rsid w:val="00C6309D"/>
    <w:rsid w:val="00C75489"/>
    <w:rsid w:val="00C769AB"/>
    <w:rsid w:val="00C8078E"/>
    <w:rsid w:val="00C82864"/>
    <w:rsid w:val="00CA11BE"/>
    <w:rsid w:val="00CB012D"/>
    <w:rsid w:val="00CB266E"/>
    <w:rsid w:val="00CB4694"/>
    <w:rsid w:val="00CC6DEF"/>
    <w:rsid w:val="00CD4DBF"/>
    <w:rsid w:val="00CD69FF"/>
    <w:rsid w:val="00CF24DE"/>
    <w:rsid w:val="00D0413E"/>
    <w:rsid w:val="00D10E06"/>
    <w:rsid w:val="00D11374"/>
    <w:rsid w:val="00D13954"/>
    <w:rsid w:val="00D16E96"/>
    <w:rsid w:val="00D17376"/>
    <w:rsid w:val="00D17BB1"/>
    <w:rsid w:val="00D17BB5"/>
    <w:rsid w:val="00D20499"/>
    <w:rsid w:val="00D251C1"/>
    <w:rsid w:val="00D34982"/>
    <w:rsid w:val="00D40C78"/>
    <w:rsid w:val="00D44561"/>
    <w:rsid w:val="00D54A8F"/>
    <w:rsid w:val="00D57F04"/>
    <w:rsid w:val="00D61B9D"/>
    <w:rsid w:val="00D93F54"/>
    <w:rsid w:val="00D95D2B"/>
    <w:rsid w:val="00DA54C3"/>
    <w:rsid w:val="00DA6BE2"/>
    <w:rsid w:val="00DB1A55"/>
    <w:rsid w:val="00DB220B"/>
    <w:rsid w:val="00DB374F"/>
    <w:rsid w:val="00DB4115"/>
    <w:rsid w:val="00DC13EE"/>
    <w:rsid w:val="00DC5D4E"/>
    <w:rsid w:val="00DD3736"/>
    <w:rsid w:val="00DD74A0"/>
    <w:rsid w:val="00DE215D"/>
    <w:rsid w:val="00DE7A05"/>
    <w:rsid w:val="00DF285F"/>
    <w:rsid w:val="00E02219"/>
    <w:rsid w:val="00E06113"/>
    <w:rsid w:val="00E1146B"/>
    <w:rsid w:val="00E162BA"/>
    <w:rsid w:val="00E20311"/>
    <w:rsid w:val="00E22350"/>
    <w:rsid w:val="00E25D5A"/>
    <w:rsid w:val="00E362D6"/>
    <w:rsid w:val="00E4130B"/>
    <w:rsid w:val="00E451F7"/>
    <w:rsid w:val="00E461C7"/>
    <w:rsid w:val="00E47D9A"/>
    <w:rsid w:val="00E6048E"/>
    <w:rsid w:val="00E60E91"/>
    <w:rsid w:val="00E71890"/>
    <w:rsid w:val="00E739D6"/>
    <w:rsid w:val="00E7563F"/>
    <w:rsid w:val="00E831C5"/>
    <w:rsid w:val="00E85180"/>
    <w:rsid w:val="00E91003"/>
    <w:rsid w:val="00E950FA"/>
    <w:rsid w:val="00EA7655"/>
    <w:rsid w:val="00EA7A4B"/>
    <w:rsid w:val="00EA7BC4"/>
    <w:rsid w:val="00EB711B"/>
    <w:rsid w:val="00EB7D8B"/>
    <w:rsid w:val="00EB7F6E"/>
    <w:rsid w:val="00EC0313"/>
    <w:rsid w:val="00EC09E0"/>
    <w:rsid w:val="00EC5304"/>
    <w:rsid w:val="00ED02F1"/>
    <w:rsid w:val="00ED7909"/>
    <w:rsid w:val="00EE13C9"/>
    <w:rsid w:val="00EF108C"/>
    <w:rsid w:val="00EF2ED5"/>
    <w:rsid w:val="00EF4131"/>
    <w:rsid w:val="00EF563D"/>
    <w:rsid w:val="00EF65BE"/>
    <w:rsid w:val="00F03DE7"/>
    <w:rsid w:val="00F35A9A"/>
    <w:rsid w:val="00F40D71"/>
    <w:rsid w:val="00F40F1B"/>
    <w:rsid w:val="00F5055A"/>
    <w:rsid w:val="00F52011"/>
    <w:rsid w:val="00F56E09"/>
    <w:rsid w:val="00F57AA0"/>
    <w:rsid w:val="00F60C1C"/>
    <w:rsid w:val="00F63377"/>
    <w:rsid w:val="00F64ACF"/>
    <w:rsid w:val="00F71C7F"/>
    <w:rsid w:val="00F731A4"/>
    <w:rsid w:val="00F7380E"/>
    <w:rsid w:val="00F83EAD"/>
    <w:rsid w:val="00F8689E"/>
    <w:rsid w:val="00FA7BE9"/>
    <w:rsid w:val="00FB0307"/>
    <w:rsid w:val="00FB314E"/>
    <w:rsid w:val="00FC14DA"/>
    <w:rsid w:val="00FC56AD"/>
    <w:rsid w:val="00FD72B7"/>
    <w:rsid w:val="00FD78F6"/>
    <w:rsid w:val="00FE362D"/>
    <w:rsid w:val="00FE7AD1"/>
    <w:rsid w:val="00FF4ABD"/>
    <w:rsid w:val="00FF6E17"/>
    <w:rsid w:val="00FF72AB"/>
    <w:rsid w:val="00FF7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AFB"/>
    <w:pPr>
      <w:spacing w:after="0" w:line="240" w:lineRule="auto"/>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552AFB"/>
    <w:pPr>
      <w:keepNext/>
      <w:ind w:left="3538" w:firstLine="709"/>
      <w:jc w:val="both"/>
      <w:outlineLvl w:val="1"/>
    </w:pPr>
    <w:rPr>
      <w:rFonts w:ascii="Times New Roman" w:hAnsi="Times New Roman"/>
      <w:b/>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2AFB"/>
    <w:rPr>
      <w:rFonts w:ascii="Times New Roman" w:eastAsia="Times New Roman" w:hAnsi="Times New Roman" w:cs="Times New Roman"/>
      <w:b/>
      <w:sz w:val="28"/>
      <w:szCs w:val="28"/>
      <w:u w:val="single"/>
      <w:lang w:eastAsia="it-IT"/>
    </w:rPr>
  </w:style>
  <w:style w:type="paragraph" w:styleId="Rientrocorpodeltesto3">
    <w:name w:val="Body Text Indent 3"/>
    <w:basedOn w:val="Normale"/>
    <w:link w:val="Rientrocorpodeltesto3Carattere"/>
    <w:semiHidden/>
    <w:rsid w:val="00552AFB"/>
    <w:pPr>
      <w:ind w:left="1276" w:hanging="1276"/>
    </w:pPr>
    <w:rPr>
      <w:sz w:val="22"/>
      <w:lang w:val="x-none" w:eastAsia="x-none"/>
    </w:rPr>
  </w:style>
  <w:style w:type="character" w:customStyle="1" w:styleId="Rientrocorpodeltesto3Carattere">
    <w:name w:val="Rientro corpo del testo 3 Carattere"/>
    <w:basedOn w:val="Carpredefinitoparagrafo"/>
    <w:link w:val="Rientrocorpodeltesto3"/>
    <w:semiHidden/>
    <w:rsid w:val="00552AFB"/>
    <w:rPr>
      <w:rFonts w:ascii="Arial" w:eastAsia="Times New Roman" w:hAnsi="Arial" w:cs="Times New Roman"/>
      <w:szCs w:val="20"/>
      <w:lang w:val="x-none" w:eastAsia="x-none"/>
    </w:rPr>
  </w:style>
  <w:style w:type="paragraph" w:styleId="Intestazione">
    <w:name w:val="header"/>
    <w:basedOn w:val="Normale"/>
    <w:link w:val="IntestazioneCarattere"/>
    <w:uiPriority w:val="99"/>
    <w:unhideWhenUsed/>
    <w:rsid w:val="00552AFB"/>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52AFB"/>
    <w:rPr>
      <w:rFonts w:ascii="Arial" w:eastAsia="Times New Roman" w:hAnsi="Arial" w:cs="Times New Roman"/>
      <w:sz w:val="24"/>
      <w:szCs w:val="20"/>
      <w:lang w:val="x-none" w:eastAsia="x-none"/>
    </w:rPr>
  </w:style>
  <w:style w:type="paragraph" w:styleId="Pidipagina">
    <w:name w:val="footer"/>
    <w:basedOn w:val="Normale"/>
    <w:link w:val="PidipaginaCarattere"/>
    <w:unhideWhenUsed/>
    <w:rsid w:val="00552AFB"/>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552AFB"/>
    <w:rPr>
      <w:rFonts w:ascii="Arial" w:eastAsia="Times New Roman" w:hAnsi="Arial" w:cs="Times New Roman"/>
      <w:sz w:val="24"/>
      <w:szCs w:val="20"/>
      <w:lang w:val="x-none" w:eastAsia="x-none"/>
    </w:rPr>
  </w:style>
  <w:style w:type="paragraph" w:styleId="Testofumetto">
    <w:name w:val="Balloon Text"/>
    <w:basedOn w:val="Normale"/>
    <w:link w:val="TestofumettoCarattere"/>
    <w:uiPriority w:val="99"/>
    <w:semiHidden/>
    <w:unhideWhenUsed/>
    <w:rsid w:val="00552A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AF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2740D"/>
    <w:rPr>
      <w:color w:val="0000FF" w:themeColor="hyperlink"/>
      <w:u w:val="single"/>
    </w:rPr>
  </w:style>
  <w:style w:type="paragraph" w:styleId="Paragrafoelenco">
    <w:name w:val="List Paragraph"/>
    <w:basedOn w:val="Normale"/>
    <w:uiPriority w:val="34"/>
    <w:qFormat/>
    <w:rsid w:val="001C1CC2"/>
    <w:pPr>
      <w:ind w:left="720"/>
      <w:contextualSpacing/>
    </w:pPr>
  </w:style>
  <w:style w:type="paragraph" w:styleId="Testonotadichiusura">
    <w:name w:val="endnote text"/>
    <w:basedOn w:val="Normale"/>
    <w:link w:val="TestonotadichiusuraCarattere"/>
    <w:uiPriority w:val="99"/>
    <w:semiHidden/>
    <w:unhideWhenUsed/>
    <w:rsid w:val="00353227"/>
    <w:rPr>
      <w:sz w:val="20"/>
    </w:rPr>
  </w:style>
  <w:style w:type="character" w:customStyle="1" w:styleId="TestonotadichiusuraCarattere">
    <w:name w:val="Testo nota di chiusura Carattere"/>
    <w:basedOn w:val="Carpredefinitoparagrafo"/>
    <w:link w:val="Testonotadichiusura"/>
    <w:uiPriority w:val="99"/>
    <w:semiHidden/>
    <w:rsid w:val="00353227"/>
    <w:rPr>
      <w:rFonts w:ascii="Arial" w:eastAsia="Times New Roman" w:hAnsi="Arial" w:cs="Times New Roman"/>
      <w:sz w:val="20"/>
      <w:szCs w:val="20"/>
      <w:lang w:eastAsia="it-IT"/>
    </w:rPr>
  </w:style>
  <w:style w:type="character" w:styleId="Rimandonotadichiusura">
    <w:name w:val="endnote reference"/>
    <w:basedOn w:val="Carpredefinitoparagrafo"/>
    <w:uiPriority w:val="99"/>
    <w:semiHidden/>
    <w:unhideWhenUsed/>
    <w:rsid w:val="00353227"/>
    <w:rPr>
      <w:vertAlign w:val="superscript"/>
    </w:rPr>
  </w:style>
  <w:style w:type="paragraph" w:styleId="Testonotaapidipagina">
    <w:name w:val="footnote text"/>
    <w:basedOn w:val="Normale"/>
    <w:link w:val="TestonotaapidipaginaCarattere"/>
    <w:rsid w:val="00BD17FF"/>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D17FF"/>
    <w:rPr>
      <w:rFonts w:ascii="Times New Roman" w:eastAsia="Times New Roman" w:hAnsi="Times New Roman" w:cs="Times New Roman"/>
      <w:sz w:val="20"/>
      <w:szCs w:val="20"/>
      <w:lang w:eastAsia="it-IT"/>
    </w:rPr>
  </w:style>
  <w:style w:type="character" w:styleId="Rimandonotaapidipagina">
    <w:name w:val="footnote reference"/>
    <w:rsid w:val="00BD17FF"/>
    <w:rPr>
      <w:vertAlign w:val="superscript"/>
    </w:rPr>
  </w:style>
  <w:style w:type="paragraph" w:styleId="Didascalia">
    <w:name w:val="caption"/>
    <w:basedOn w:val="Normale"/>
    <w:next w:val="Normale"/>
    <w:qFormat/>
    <w:rsid w:val="00913BC0"/>
    <w:rPr>
      <w:rFonts w:ascii="Kunstler Script" w:hAnsi="Kunstler Script"/>
      <w:b/>
      <w:bCs/>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AFB"/>
    <w:pPr>
      <w:spacing w:after="0" w:line="240" w:lineRule="auto"/>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552AFB"/>
    <w:pPr>
      <w:keepNext/>
      <w:ind w:left="3538" w:firstLine="709"/>
      <w:jc w:val="both"/>
      <w:outlineLvl w:val="1"/>
    </w:pPr>
    <w:rPr>
      <w:rFonts w:ascii="Times New Roman" w:hAnsi="Times New Roman"/>
      <w:b/>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2AFB"/>
    <w:rPr>
      <w:rFonts w:ascii="Times New Roman" w:eastAsia="Times New Roman" w:hAnsi="Times New Roman" w:cs="Times New Roman"/>
      <w:b/>
      <w:sz w:val="28"/>
      <w:szCs w:val="28"/>
      <w:u w:val="single"/>
      <w:lang w:eastAsia="it-IT"/>
    </w:rPr>
  </w:style>
  <w:style w:type="paragraph" w:styleId="Rientrocorpodeltesto3">
    <w:name w:val="Body Text Indent 3"/>
    <w:basedOn w:val="Normale"/>
    <w:link w:val="Rientrocorpodeltesto3Carattere"/>
    <w:semiHidden/>
    <w:rsid w:val="00552AFB"/>
    <w:pPr>
      <w:ind w:left="1276" w:hanging="1276"/>
    </w:pPr>
    <w:rPr>
      <w:sz w:val="22"/>
      <w:lang w:val="x-none" w:eastAsia="x-none"/>
    </w:rPr>
  </w:style>
  <w:style w:type="character" w:customStyle="1" w:styleId="Rientrocorpodeltesto3Carattere">
    <w:name w:val="Rientro corpo del testo 3 Carattere"/>
    <w:basedOn w:val="Carpredefinitoparagrafo"/>
    <w:link w:val="Rientrocorpodeltesto3"/>
    <w:semiHidden/>
    <w:rsid w:val="00552AFB"/>
    <w:rPr>
      <w:rFonts w:ascii="Arial" w:eastAsia="Times New Roman" w:hAnsi="Arial" w:cs="Times New Roman"/>
      <w:szCs w:val="20"/>
      <w:lang w:val="x-none" w:eastAsia="x-none"/>
    </w:rPr>
  </w:style>
  <w:style w:type="paragraph" w:styleId="Intestazione">
    <w:name w:val="header"/>
    <w:basedOn w:val="Normale"/>
    <w:link w:val="IntestazioneCarattere"/>
    <w:uiPriority w:val="99"/>
    <w:unhideWhenUsed/>
    <w:rsid w:val="00552AFB"/>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52AFB"/>
    <w:rPr>
      <w:rFonts w:ascii="Arial" w:eastAsia="Times New Roman" w:hAnsi="Arial" w:cs="Times New Roman"/>
      <w:sz w:val="24"/>
      <w:szCs w:val="20"/>
      <w:lang w:val="x-none" w:eastAsia="x-none"/>
    </w:rPr>
  </w:style>
  <w:style w:type="paragraph" w:styleId="Pidipagina">
    <w:name w:val="footer"/>
    <w:basedOn w:val="Normale"/>
    <w:link w:val="PidipaginaCarattere"/>
    <w:unhideWhenUsed/>
    <w:rsid w:val="00552AFB"/>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552AFB"/>
    <w:rPr>
      <w:rFonts w:ascii="Arial" w:eastAsia="Times New Roman" w:hAnsi="Arial" w:cs="Times New Roman"/>
      <w:sz w:val="24"/>
      <w:szCs w:val="20"/>
      <w:lang w:val="x-none" w:eastAsia="x-none"/>
    </w:rPr>
  </w:style>
  <w:style w:type="paragraph" w:styleId="Testofumetto">
    <w:name w:val="Balloon Text"/>
    <w:basedOn w:val="Normale"/>
    <w:link w:val="TestofumettoCarattere"/>
    <w:uiPriority w:val="99"/>
    <w:semiHidden/>
    <w:unhideWhenUsed/>
    <w:rsid w:val="00552A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AF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2740D"/>
    <w:rPr>
      <w:color w:val="0000FF" w:themeColor="hyperlink"/>
      <w:u w:val="single"/>
    </w:rPr>
  </w:style>
  <w:style w:type="paragraph" w:styleId="Paragrafoelenco">
    <w:name w:val="List Paragraph"/>
    <w:basedOn w:val="Normale"/>
    <w:uiPriority w:val="34"/>
    <w:qFormat/>
    <w:rsid w:val="001C1CC2"/>
    <w:pPr>
      <w:ind w:left="720"/>
      <w:contextualSpacing/>
    </w:pPr>
  </w:style>
  <w:style w:type="paragraph" w:styleId="Testonotadichiusura">
    <w:name w:val="endnote text"/>
    <w:basedOn w:val="Normale"/>
    <w:link w:val="TestonotadichiusuraCarattere"/>
    <w:uiPriority w:val="99"/>
    <w:semiHidden/>
    <w:unhideWhenUsed/>
    <w:rsid w:val="00353227"/>
    <w:rPr>
      <w:sz w:val="20"/>
    </w:rPr>
  </w:style>
  <w:style w:type="character" w:customStyle="1" w:styleId="TestonotadichiusuraCarattere">
    <w:name w:val="Testo nota di chiusura Carattere"/>
    <w:basedOn w:val="Carpredefinitoparagrafo"/>
    <w:link w:val="Testonotadichiusura"/>
    <w:uiPriority w:val="99"/>
    <w:semiHidden/>
    <w:rsid w:val="00353227"/>
    <w:rPr>
      <w:rFonts w:ascii="Arial" w:eastAsia="Times New Roman" w:hAnsi="Arial" w:cs="Times New Roman"/>
      <w:sz w:val="20"/>
      <w:szCs w:val="20"/>
      <w:lang w:eastAsia="it-IT"/>
    </w:rPr>
  </w:style>
  <w:style w:type="character" w:styleId="Rimandonotadichiusura">
    <w:name w:val="endnote reference"/>
    <w:basedOn w:val="Carpredefinitoparagrafo"/>
    <w:uiPriority w:val="99"/>
    <w:semiHidden/>
    <w:unhideWhenUsed/>
    <w:rsid w:val="00353227"/>
    <w:rPr>
      <w:vertAlign w:val="superscript"/>
    </w:rPr>
  </w:style>
  <w:style w:type="paragraph" w:styleId="Testonotaapidipagina">
    <w:name w:val="footnote text"/>
    <w:basedOn w:val="Normale"/>
    <w:link w:val="TestonotaapidipaginaCarattere"/>
    <w:rsid w:val="00BD17FF"/>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D17FF"/>
    <w:rPr>
      <w:rFonts w:ascii="Times New Roman" w:eastAsia="Times New Roman" w:hAnsi="Times New Roman" w:cs="Times New Roman"/>
      <w:sz w:val="20"/>
      <w:szCs w:val="20"/>
      <w:lang w:eastAsia="it-IT"/>
    </w:rPr>
  </w:style>
  <w:style w:type="character" w:styleId="Rimandonotaapidipagina">
    <w:name w:val="footnote reference"/>
    <w:rsid w:val="00BD17FF"/>
    <w:rPr>
      <w:vertAlign w:val="superscript"/>
    </w:rPr>
  </w:style>
  <w:style w:type="paragraph" w:styleId="Didascalia">
    <w:name w:val="caption"/>
    <w:basedOn w:val="Normale"/>
    <w:next w:val="Normale"/>
    <w:qFormat/>
    <w:rsid w:val="00913BC0"/>
    <w:rPr>
      <w:rFonts w:ascii="Kunstler Script" w:hAnsi="Kunstler Script"/>
      <w:b/>
      <w:bCs/>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63480">
      <w:bodyDiv w:val="1"/>
      <w:marLeft w:val="0"/>
      <w:marRight w:val="0"/>
      <w:marTop w:val="0"/>
      <w:marBottom w:val="0"/>
      <w:divBdr>
        <w:top w:val="none" w:sz="0" w:space="0" w:color="auto"/>
        <w:left w:val="none" w:sz="0" w:space="0" w:color="auto"/>
        <w:bottom w:val="none" w:sz="0" w:space="0" w:color="auto"/>
        <w:right w:val="none" w:sz="0" w:space="0" w:color="auto"/>
      </w:divBdr>
    </w:div>
    <w:div w:id="1469318802">
      <w:bodyDiv w:val="1"/>
      <w:marLeft w:val="0"/>
      <w:marRight w:val="0"/>
      <w:marTop w:val="0"/>
      <w:marBottom w:val="0"/>
      <w:divBdr>
        <w:top w:val="none" w:sz="0" w:space="0" w:color="auto"/>
        <w:left w:val="none" w:sz="0" w:space="0" w:color="auto"/>
        <w:bottom w:val="none" w:sz="0" w:space="0" w:color="auto"/>
        <w:right w:val="none" w:sz="0" w:space="0" w:color="auto"/>
      </w:divBdr>
    </w:div>
    <w:div w:id="1734350190">
      <w:bodyDiv w:val="1"/>
      <w:marLeft w:val="0"/>
      <w:marRight w:val="0"/>
      <w:marTop w:val="0"/>
      <w:marBottom w:val="0"/>
      <w:divBdr>
        <w:top w:val="none" w:sz="0" w:space="0" w:color="auto"/>
        <w:left w:val="none" w:sz="0" w:space="0" w:color="auto"/>
        <w:bottom w:val="none" w:sz="0" w:space="0" w:color="auto"/>
        <w:right w:val="none" w:sz="0" w:space="0" w:color="auto"/>
      </w:divBdr>
    </w:div>
    <w:div w:id="20142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FE8A-3126-45ED-9A3F-36B16EB4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1761</Words>
  <Characters>10039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dpp1039252</dc:creator>
  <cp:lastModifiedBy>dpp1054848</cp:lastModifiedBy>
  <cp:revision>33</cp:revision>
  <cp:lastPrinted>2021-11-23T09:50:00Z</cp:lastPrinted>
  <dcterms:created xsi:type="dcterms:W3CDTF">2021-11-18T14:28:00Z</dcterms:created>
  <dcterms:modified xsi:type="dcterms:W3CDTF">2021-11-23T13:00:00Z</dcterms:modified>
</cp:coreProperties>
</file>